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9322"/>
      </w:tblGrid>
      <w:tr w:rsidR="00EA11D6" w:rsidRPr="00E52CD7" w14:paraId="5270F928" w14:textId="77777777" w:rsidTr="00EA11D6">
        <w:trPr>
          <w:trHeight w:val="393"/>
        </w:trPr>
        <w:tc>
          <w:tcPr>
            <w:tcW w:w="9322" w:type="dxa"/>
          </w:tcPr>
          <w:p w14:paraId="0318F709" w14:textId="77777777" w:rsidR="00EA11D6" w:rsidRPr="007A01A6" w:rsidRDefault="00EA11D6" w:rsidP="006939F7">
            <w:pPr>
              <w:jc w:val="center"/>
              <w:rPr>
                <w:caps/>
                <w:sz w:val="10"/>
                <w:szCs w:val="10"/>
                <w:highlight w:val="yellow"/>
                <w:lang w:val="ru-RU"/>
              </w:rPr>
            </w:pPr>
          </w:p>
          <w:p w14:paraId="0E4D9C47" w14:textId="60D29705" w:rsidR="00EA11D6" w:rsidRPr="00E52CD7" w:rsidRDefault="00EA11D6" w:rsidP="00EA11D6">
            <w:pPr>
              <w:tabs>
                <w:tab w:val="left" w:pos="6412"/>
                <w:tab w:val="left" w:pos="6446"/>
              </w:tabs>
              <w:spacing w:line="360" w:lineRule="auto"/>
              <w:jc w:val="center"/>
              <w:rPr>
                <w:rFonts w:ascii="Georgia" w:hAnsi="Georgia"/>
                <w:caps/>
                <w:sz w:val="36"/>
                <w:szCs w:val="36"/>
                <w:highlight w:val="yellow"/>
              </w:rPr>
            </w:pPr>
            <w:r w:rsidRPr="00E52CD7">
              <w:rPr>
                <w:rFonts w:ascii="Times New Roman" w:hAnsi="Times New Roman" w:cs="Times New Roman"/>
                <w:bCs/>
                <w:sz w:val="32"/>
                <w:szCs w:val="36"/>
                <w:lang w:val="ru-RU"/>
              </w:rPr>
              <w:t>ИП Гончарова Е.А.</w:t>
            </w:r>
          </w:p>
        </w:tc>
      </w:tr>
    </w:tbl>
    <w:p w14:paraId="53134833" w14:textId="77777777" w:rsidR="00695330" w:rsidRPr="00E52CD7" w:rsidRDefault="00695330" w:rsidP="00695330">
      <w:pPr>
        <w:pStyle w:val="a7"/>
        <w:ind w:left="1843" w:hanging="1843"/>
        <w:jc w:val="center"/>
        <w:rPr>
          <w:rFonts w:ascii="Times New Roman" w:hAnsi="Times New Roman"/>
          <w:sz w:val="28"/>
          <w:szCs w:val="28"/>
          <w:highlight w:val="yellow"/>
        </w:rPr>
      </w:pPr>
    </w:p>
    <w:p w14:paraId="25C5B01C" w14:textId="77777777" w:rsidR="00695330" w:rsidRPr="00E52CD7" w:rsidRDefault="00695330" w:rsidP="00695330">
      <w:pPr>
        <w:pStyle w:val="a7"/>
        <w:ind w:left="1843" w:hanging="1843"/>
        <w:rPr>
          <w:rFonts w:ascii="Times New Roman" w:hAnsi="Times New Roman"/>
          <w:b/>
          <w:sz w:val="28"/>
          <w:szCs w:val="28"/>
          <w:highlight w:val="yellow"/>
        </w:rPr>
      </w:pPr>
    </w:p>
    <w:p w14:paraId="2C01E502" w14:textId="77777777" w:rsidR="00695330" w:rsidRPr="00E52CD7" w:rsidRDefault="00695330" w:rsidP="00695330">
      <w:pPr>
        <w:pStyle w:val="a7"/>
        <w:rPr>
          <w:rFonts w:ascii="Times New Roman" w:hAnsi="Times New Roman"/>
          <w:b/>
          <w:sz w:val="28"/>
          <w:szCs w:val="28"/>
          <w:highlight w:val="yellow"/>
        </w:rPr>
      </w:pPr>
    </w:p>
    <w:p w14:paraId="5FBB5877" w14:textId="77777777" w:rsidR="00695330" w:rsidRPr="00E52CD7" w:rsidRDefault="00695330" w:rsidP="00695330">
      <w:pPr>
        <w:pStyle w:val="a7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313DA5CC" w14:textId="77777777" w:rsidR="00695330" w:rsidRPr="00E52CD7" w:rsidRDefault="00695330" w:rsidP="00695330">
      <w:pPr>
        <w:pStyle w:val="a7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250E5169" w14:textId="77777777" w:rsidR="00695330" w:rsidRPr="00E52CD7" w:rsidRDefault="00695330" w:rsidP="00695330">
      <w:pPr>
        <w:pStyle w:val="a7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3155FBDE" w14:textId="77777777" w:rsidR="00695330" w:rsidRPr="00E52CD7" w:rsidRDefault="00695330" w:rsidP="00695330">
      <w:pPr>
        <w:pStyle w:val="a7"/>
        <w:jc w:val="center"/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</w:pPr>
    </w:p>
    <w:p w14:paraId="4AAC3B81" w14:textId="77777777" w:rsidR="00695330" w:rsidRPr="00E52CD7" w:rsidRDefault="00695330" w:rsidP="00695330">
      <w:pPr>
        <w:pStyle w:val="a7"/>
        <w:jc w:val="center"/>
        <w:rPr>
          <w:rFonts w:ascii="Times New Roman" w:eastAsia="Times New Roman" w:hAnsi="Times New Roman"/>
          <w:b/>
          <w:sz w:val="28"/>
          <w:szCs w:val="28"/>
          <w:highlight w:val="yellow"/>
          <w:lang w:eastAsia="ru-RU"/>
        </w:rPr>
      </w:pPr>
    </w:p>
    <w:p w14:paraId="4C73A51F" w14:textId="77777777" w:rsidR="00695330" w:rsidRPr="00E52CD7" w:rsidRDefault="00695330" w:rsidP="00695330">
      <w:pPr>
        <w:pStyle w:val="a7"/>
        <w:ind w:left="7230"/>
        <w:rPr>
          <w:rFonts w:ascii="Times New Roman" w:eastAsia="Times New Roman" w:hAnsi="Times New Roman"/>
          <w:i/>
          <w:sz w:val="28"/>
          <w:szCs w:val="28"/>
          <w:highlight w:val="yellow"/>
          <w:lang w:eastAsia="ru-RU"/>
        </w:rPr>
      </w:pPr>
    </w:p>
    <w:p w14:paraId="0B926743" w14:textId="77777777" w:rsidR="00695330" w:rsidRPr="00E52CD7" w:rsidRDefault="00695330" w:rsidP="00695330">
      <w:pPr>
        <w:pStyle w:val="a7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14:paraId="0A903662" w14:textId="77777777" w:rsidR="00695330" w:rsidRPr="00E52CD7" w:rsidRDefault="00695330" w:rsidP="00695330">
      <w:pPr>
        <w:pStyle w:val="a7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14:paraId="5982F430" w14:textId="77777777" w:rsidR="00695330" w:rsidRPr="00E52CD7" w:rsidRDefault="00695330" w:rsidP="00695330">
      <w:pPr>
        <w:pStyle w:val="a7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14:paraId="0FDEC42F" w14:textId="77777777" w:rsidR="00695330" w:rsidRPr="00E52CD7" w:rsidRDefault="00695330" w:rsidP="006C554A">
      <w:pPr>
        <w:spacing w:line="276" w:lineRule="auto"/>
        <w:ind w:right="-2"/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E52CD7">
        <w:rPr>
          <w:rFonts w:ascii="Times New Roman" w:hAnsi="Times New Roman" w:cs="Times New Roman"/>
          <w:caps/>
          <w:sz w:val="32"/>
          <w:szCs w:val="32"/>
        </w:rPr>
        <w:t>Про</w:t>
      </w:r>
      <w:r w:rsidRPr="00E52CD7">
        <w:rPr>
          <w:rFonts w:ascii="Times New Roman" w:hAnsi="Times New Roman" w:cs="Times New Roman"/>
          <w:caps/>
          <w:sz w:val="32"/>
          <w:szCs w:val="32"/>
        </w:rPr>
        <w:softHyphen/>
        <w:t>ект</w:t>
      </w:r>
    </w:p>
    <w:p w14:paraId="70190461" w14:textId="77777777" w:rsidR="00695330" w:rsidRPr="00E52CD7" w:rsidRDefault="00695330" w:rsidP="006C554A">
      <w:pPr>
        <w:spacing w:line="276" w:lineRule="auto"/>
        <w:ind w:right="-2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64492964"/>
      <w:bookmarkStart w:id="1" w:name="_Hlk76652061"/>
      <w:bookmarkStart w:id="2" w:name="_Hlk100064651"/>
      <w:r w:rsidRPr="00E52CD7">
        <w:rPr>
          <w:rFonts w:ascii="Times New Roman" w:hAnsi="Times New Roman" w:cs="Times New Roman"/>
          <w:sz w:val="32"/>
          <w:szCs w:val="32"/>
        </w:rPr>
        <w:t xml:space="preserve">организации зон санитарной охраны </w:t>
      </w:r>
    </w:p>
    <w:p w14:paraId="0AC9FE1E" w14:textId="13B00C2A" w:rsidR="006939F7" w:rsidRPr="00E52CD7" w:rsidRDefault="001A421A" w:rsidP="006C554A">
      <w:pPr>
        <w:spacing w:line="276" w:lineRule="auto"/>
        <w:ind w:right="-2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52CD7">
        <w:rPr>
          <w:rFonts w:ascii="Times New Roman" w:hAnsi="Times New Roman" w:cs="Times New Roman"/>
          <w:sz w:val="32"/>
          <w:szCs w:val="32"/>
          <w:lang w:val="ru-RU"/>
        </w:rPr>
        <w:t>существующ</w:t>
      </w:r>
      <w:r w:rsidR="00EA11D6" w:rsidRPr="00E52CD7">
        <w:rPr>
          <w:rFonts w:ascii="Times New Roman" w:hAnsi="Times New Roman" w:cs="Times New Roman"/>
          <w:sz w:val="32"/>
          <w:szCs w:val="32"/>
          <w:lang w:val="ru-RU"/>
        </w:rPr>
        <w:t>ей</w:t>
      </w:r>
      <w:r w:rsidR="00A05390" w:rsidRPr="00E52CD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695330" w:rsidRPr="00E52CD7">
        <w:rPr>
          <w:rFonts w:ascii="Times New Roman" w:hAnsi="Times New Roman" w:cs="Times New Roman"/>
          <w:sz w:val="32"/>
          <w:szCs w:val="32"/>
        </w:rPr>
        <w:t>водозаборн</w:t>
      </w:r>
      <w:proofErr w:type="spellEnd"/>
      <w:r w:rsidR="00EA11D6" w:rsidRPr="00E52CD7">
        <w:rPr>
          <w:rFonts w:ascii="Times New Roman" w:hAnsi="Times New Roman" w:cs="Times New Roman"/>
          <w:sz w:val="32"/>
          <w:szCs w:val="32"/>
          <w:lang w:val="ru-RU"/>
        </w:rPr>
        <w:t>ой</w:t>
      </w:r>
      <w:r w:rsidR="006939F7" w:rsidRPr="00E52CD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695330" w:rsidRPr="00E52CD7">
        <w:rPr>
          <w:rFonts w:ascii="Times New Roman" w:hAnsi="Times New Roman" w:cs="Times New Roman"/>
          <w:sz w:val="32"/>
          <w:szCs w:val="32"/>
        </w:rPr>
        <w:t>скважин</w:t>
      </w:r>
      <w:r w:rsidR="00EA11D6" w:rsidRPr="00E52CD7">
        <w:rPr>
          <w:rFonts w:ascii="Times New Roman" w:hAnsi="Times New Roman" w:cs="Times New Roman"/>
          <w:sz w:val="32"/>
          <w:szCs w:val="32"/>
          <w:lang w:val="ru-RU"/>
        </w:rPr>
        <w:t>ы</w:t>
      </w:r>
      <w:r w:rsidR="00E33EEB" w:rsidRPr="00E52CD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02268890" w14:textId="129957F7" w:rsidR="006939F7" w:rsidRPr="00E52CD7" w:rsidRDefault="00E142E6" w:rsidP="006C554A">
      <w:pPr>
        <w:spacing w:line="276" w:lineRule="auto"/>
        <w:ind w:right="-2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52CD7">
        <w:rPr>
          <w:rFonts w:ascii="Times New Roman" w:eastAsia="Times New Roman" w:hAnsi="Times New Roman"/>
          <w:sz w:val="32"/>
          <w:szCs w:val="32"/>
          <w:lang w:val="ru-RU"/>
        </w:rPr>
        <w:t>А</w:t>
      </w:r>
      <w:r w:rsidR="00DA5341" w:rsidRPr="00E52CD7">
        <w:rPr>
          <w:rFonts w:ascii="Times New Roman" w:eastAsia="Times New Roman" w:hAnsi="Times New Roman"/>
          <w:sz w:val="32"/>
          <w:szCs w:val="32"/>
          <w:lang w:val="ru-RU"/>
        </w:rPr>
        <w:t>О «</w:t>
      </w:r>
      <w:r w:rsidR="00EA11D6" w:rsidRPr="00E52CD7">
        <w:rPr>
          <w:rFonts w:ascii="Times New Roman" w:eastAsia="Times New Roman" w:hAnsi="Times New Roman"/>
          <w:sz w:val="32"/>
          <w:szCs w:val="32"/>
          <w:lang w:val="ru-RU"/>
        </w:rPr>
        <w:t xml:space="preserve">АНАПА </w:t>
      </w:r>
      <w:r w:rsidR="00DA5341" w:rsidRPr="00E52CD7">
        <w:rPr>
          <w:rFonts w:ascii="Times New Roman" w:eastAsia="Times New Roman" w:hAnsi="Times New Roman"/>
          <w:sz w:val="32"/>
          <w:szCs w:val="32"/>
          <w:lang w:val="ru-RU"/>
        </w:rPr>
        <w:t>ВОДОКАНАЛ»</w:t>
      </w:r>
      <w:r w:rsidR="006939F7" w:rsidRPr="00E52CD7">
        <w:rPr>
          <w:rFonts w:ascii="Times New Roman" w:eastAsia="Times New Roman" w:hAnsi="Times New Roman"/>
          <w:sz w:val="32"/>
          <w:szCs w:val="32"/>
          <w:lang w:val="ru-RU"/>
        </w:rPr>
        <w:t xml:space="preserve"> </w:t>
      </w:r>
      <w:r w:rsidR="001A421A" w:rsidRPr="00E52CD7">
        <w:rPr>
          <w:rFonts w:ascii="Times New Roman" w:hAnsi="Times New Roman" w:cs="Times New Roman"/>
          <w:sz w:val="32"/>
          <w:szCs w:val="32"/>
          <w:lang w:val="ru-RU"/>
        </w:rPr>
        <w:t>(</w:t>
      </w:r>
      <w:proofErr w:type="spellStart"/>
      <w:r w:rsidR="001A421A" w:rsidRPr="00E52CD7">
        <w:rPr>
          <w:rFonts w:ascii="Times New Roman" w:hAnsi="Times New Roman" w:cs="Times New Roman"/>
          <w:sz w:val="32"/>
          <w:szCs w:val="32"/>
          <w:lang w:val="ru-RU"/>
        </w:rPr>
        <w:t>скв</w:t>
      </w:r>
      <w:proofErr w:type="spellEnd"/>
      <w:r w:rsidR="001A421A" w:rsidRPr="00E52CD7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E52CD7" w:rsidRPr="00E52CD7">
        <w:rPr>
          <w:rFonts w:ascii="Times New Roman" w:hAnsi="Times New Roman" w:cs="Times New Roman"/>
          <w:sz w:val="32"/>
          <w:szCs w:val="32"/>
          <w:lang w:val="ru-RU"/>
        </w:rPr>
        <w:t>№ 7</w:t>
      </w:r>
      <w:r w:rsidR="00BC3B41" w:rsidRPr="00E52CD7">
        <w:rPr>
          <w:rFonts w:ascii="Times New Roman" w:hAnsi="Times New Roman" w:cs="Times New Roman"/>
          <w:sz w:val="32"/>
          <w:szCs w:val="32"/>
          <w:lang w:val="ru-RU"/>
        </w:rPr>
        <w:t>)</w:t>
      </w:r>
      <w:r w:rsidR="006C554A" w:rsidRPr="00E52CD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1B51B09D" w14:textId="3167220F" w:rsidR="00695330" w:rsidRPr="00E52CD7" w:rsidRDefault="00186670" w:rsidP="006C554A">
      <w:pPr>
        <w:spacing w:line="276" w:lineRule="auto"/>
        <w:ind w:right="-2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E52CD7">
        <w:rPr>
          <w:rFonts w:ascii="Times New Roman" w:hAnsi="Times New Roman" w:cs="Times New Roman"/>
          <w:sz w:val="32"/>
          <w:szCs w:val="32"/>
          <w:lang w:val="ru-RU"/>
        </w:rPr>
        <w:t xml:space="preserve">в </w:t>
      </w:r>
      <w:bookmarkEnd w:id="0"/>
      <w:bookmarkEnd w:id="1"/>
      <w:proofErr w:type="spellStart"/>
      <w:r w:rsidR="00EA11D6" w:rsidRPr="00E52CD7">
        <w:rPr>
          <w:rFonts w:ascii="Times New Roman" w:hAnsi="Times New Roman" w:cs="Times New Roman"/>
          <w:sz w:val="32"/>
          <w:szCs w:val="32"/>
          <w:lang w:val="ru-RU"/>
        </w:rPr>
        <w:t>хут</w:t>
      </w:r>
      <w:proofErr w:type="spellEnd"/>
      <w:r w:rsidR="00EA11D6" w:rsidRPr="00E52CD7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E52CD7" w:rsidRPr="00E52CD7">
        <w:rPr>
          <w:rFonts w:ascii="Times New Roman" w:hAnsi="Times New Roman" w:cs="Times New Roman"/>
          <w:sz w:val="32"/>
          <w:szCs w:val="32"/>
          <w:lang w:val="ru-RU"/>
        </w:rPr>
        <w:t>Верхний Чекон</w:t>
      </w:r>
      <w:r w:rsidR="00EA11D6" w:rsidRPr="00E52CD7">
        <w:rPr>
          <w:rFonts w:ascii="Times New Roman" w:hAnsi="Times New Roman" w:cs="Times New Roman"/>
          <w:sz w:val="32"/>
          <w:szCs w:val="32"/>
          <w:lang w:val="ru-RU"/>
        </w:rPr>
        <w:t xml:space="preserve"> Анапского района Краснодарского края</w:t>
      </w:r>
    </w:p>
    <w:bookmarkEnd w:id="2"/>
    <w:p w14:paraId="27F148A3" w14:textId="77777777" w:rsidR="00695330" w:rsidRPr="00E52CD7" w:rsidRDefault="00695330" w:rsidP="00695330">
      <w:pPr>
        <w:pStyle w:val="a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7C5846" w14:textId="77777777" w:rsidR="00695330" w:rsidRPr="00E52CD7" w:rsidRDefault="00695330" w:rsidP="00695330">
      <w:pPr>
        <w:pStyle w:val="a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536513" w14:textId="77777777" w:rsidR="00695330" w:rsidRPr="00E52CD7" w:rsidRDefault="00695330" w:rsidP="00695330">
      <w:pPr>
        <w:pStyle w:val="a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1595642" w14:textId="77777777" w:rsidR="00695330" w:rsidRPr="00E52CD7" w:rsidRDefault="00695330" w:rsidP="00695330">
      <w:pPr>
        <w:pStyle w:val="a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B4ED8F8" w14:textId="77777777" w:rsidR="00695330" w:rsidRPr="00E52CD7" w:rsidRDefault="00695330" w:rsidP="00695330">
      <w:pPr>
        <w:pStyle w:val="a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D884C1F" w14:textId="4C3230FD" w:rsidR="008B6264" w:rsidRPr="008B6264" w:rsidRDefault="008B6264" w:rsidP="008B626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 w:rsidRPr="008B6264">
        <w:rPr>
          <w:rFonts w:ascii="Times New Roman" w:eastAsia="Times New Roman" w:hAnsi="Times New Roman" w:cs="Times New Roman"/>
          <w:noProof/>
          <w:color w:val="auto"/>
          <w:sz w:val="28"/>
          <w:lang w:val="ru-RU" w:eastAsia="ar-SA"/>
        </w:rPr>
        <w:drawing>
          <wp:anchor distT="0" distB="0" distL="114300" distR="114300" simplePos="0" relativeHeight="251660288" behindDoc="1" locked="0" layoutInCell="1" allowOverlap="1" wp14:anchorId="3BDD31C7" wp14:editId="17525276">
            <wp:simplePos x="0" y="0"/>
            <wp:positionH relativeFrom="column">
              <wp:posOffset>3992880</wp:posOffset>
            </wp:positionH>
            <wp:positionV relativeFrom="paragraph">
              <wp:posOffset>103505</wp:posOffset>
            </wp:positionV>
            <wp:extent cx="1188720" cy="506095"/>
            <wp:effectExtent l="0" t="0" r="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D1EC6" w14:textId="3691B225" w:rsidR="008B6264" w:rsidRPr="008B6264" w:rsidRDefault="008B6264" w:rsidP="008B6264">
      <w:pPr>
        <w:jc w:val="both"/>
        <w:rPr>
          <w:rFonts w:ascii="Times New Roman" w:eastAsia="Times New Roman" w:hAnsi="Times New Roman" w:cs="Times New Roman"/>
          <w:color w:val="auto"/>
          <w:sz w:val="28"/>
          <w:lang w:val="ru-RU" w:eastAsia="ar-SA"/>
        </w:rPr>
      </w:pPr>
      <w:r w:rsidRPr="008B6264">
        <w:rPr>
          <w:rFonts w:ascii="Times New Roman" w:eastAsia="Times New Roman" w:hAnsi="Times New Roman" w:cs="Times New Roman"/>
          <w:i/>
          <w:noProof/>
          <w:color w:val="auto"/>
          <w:lang w:val="ru-RU"/>
        </w:rPr>
        <w:drawing>
          <wp:anchor distT="0" distB="0" distL="114300" distR="114300" simplePos="0" relativeHeight="251659264" behindDoc="1" locked="0" layoutInCell="1" allowOverlap="1" wp14:anchorId="2FCB801A" wp14:editId="47161E35">
            <wp:simplePos x="0" y="0"/>
            <wp:positionH relativeFrom="column">
              <wp:posOffset>1426845</wp:posOffset>
            </wp:positionH>
            <wp:positionV relativeFrom="paragraph">
              <wp:posOffset>200025</wp:posOffset>
            </wp:positionV>
            <wp:extent cx="2378710" cy="1539875"/>
            <wp:effectExtent l="0" t="0" r="254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3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264">
        <w:rPr>
          <w:rFonts w:ascii="Times New Roman" w:eastAsia="Times New Roman" w:hAnsi="Times New Roman" w:cs="Times New Roman"/>
          <w:color w:val="auto"/>
          <w:sz w:val="28"/>
          <w:lang w:val="ru-RU" w:eastAsia="ar-SA"/>
        </w:rPr>
        <w:t>Гидрогеолог                                                                                       Егоров Е.В.</w:t>
      </w:r>
    </w:p>
    <w:p w14:paraId="4DF25FC8" w14:textId="77777777" w:rsidR="008B6264" w:rsidRPr="008B6264" w:rsidRDefault="008B6264" w:rsidP="008B6264">
      <w:pPr>
        <w:jc w:val="both"/>
        <w:rPr>
          <w:rFonts w:ascii="Times New Roman" w:eastAsia="Times New Roman" w:hAnsi="Times New Roman" w:cs="Times New Roman"/>
          <w:color w:val="auto"/>
          <w:sz w:val="28"/>
          <w:lang w:val="ru-RU" w:eastAsia="ar-SA"/>
        </w:rPr>
      </w:pPr>
    </w:p>
    <w:p w14:paraId="66514AEE" w14:textId="77777777" w:rsidR="008B6264" w:rsidRPr="008B6264" w:rsidRDefault="008B6264" w:rsidP="008B6264">
      <w:pPr>
        <w:jc w:val="both"/>
        <w:rPr>
          <w:rFonts w:ascii="Times New Roman" w:eastAsia="Times New Roman" w:hAnsi="Times New Roman" w:cs="Times New Roman"/>
          <w:color w:val="auto"/>
          <w:sz w:val="28"/>
          <w:lang w:val="ru-RU" w:eastAsia="ar-SA"/>
        </w:rPr>
      </w:pPr>
    </w:p>
    <w:p w14:paraId="57B46D0B" w14:textId="77777777" w:rsidR="008B6264" w:rsidRPr="008B6264" w:rsidRDefault="008B6264" w:rsidP="008B6264">
      <w:pPr>
        <w:jc w:val="both"/>
        <w:rPr>
          <w:rFonts w:ascii="Times New Roman" w:eastAsia="Times New Roman" w:hAnsi="Times New Roman" w:cs="Times New Roman"/>
          <w:color w:val="auto"/>
          <w:sz w:val="28"/>
          <w:lang w:val="ru-RU" w:eastAsia="ar-SA"/>
        </w:rPr>
      </w:pPr>
      <w:r w:rsidRPr="008B6264">
        <w:rPr>
          <w:rFonts w:ascii="Times New Roman" w:eastAsia="Times New Roman" w:hAnsi="Times New Roman" w:cs="Times New Roman"/>
          <w:color w:val="auto"/>
          <w:sz w:val="28"/>
          <w:lang w:val="ru-RU" w:eastAsia="ar-SA"/>
        </w:rPr>
        <w:t>Индивидуальный</w:t>
      </w:r>
    </w:p>
    <w:p w14:paraId="3FC81E01" w14:textId="77777777" w:rsidR="008B6264" w:rsidRPr="008B6264" w:rsidRDefault="008B6264" w:rsidP="008B6264">
      <w:pPr>
        <w:jc w:val="both"/>
        <w:rPr>
          <w:rFonts w:ascii="Times New Roman" w:eastAsia="Times New Roman" w:hAnsi="Times New Roman" w:cs="Times New Roman"/>
          <w:color w:val="auto"/>
          <w:sz w:val="28"/>
          <w:highlight w:val="yellow"/>
          <w:lang w:val="ru-RU" w:eastAsia="ar-SA"/>
        </w:rPr>
      </w:pPr>
      <w:r w:rsidRPr="008B6264">
        <w:rPr>
          <w:rFonts w:ascii="Times New Roman" w:eastAsia="Times New Roman" w:hAnsi="Times New Roman" w:cs="Times New Roman"/>
          <w:color w:val="auto"/>
          <w:sz w:val="28"/>
          <w:lang w:val="ru-RU" w:eastAsia="ar-SA"/>
        </w:rPr>
        <w:t>предприниматель                                                                                Гончарова Е.А.</w:t>
      </w:r>
    </w:p>
    <w:p w14:paraId="7B33F27D" w14:textId="77777777" w:rsidR="008B6264" w:rsidRPr="008B6264" w:rsidRDefault="008B6264" w:rsidP="008B6264">
      <w:pPr>
        <w:ind w:left="-142"/>
        <w:jc w:val="right"/>
        <w:rPr>
          <w:rFonts w:ascii="Times New Roman" w:eastAsia="Times New Roman" w:hAnsi="Times New Roman" w:cs="Times New Roman"/>
          <w:i/>
          <w:color w:val="auto"/>
          <w:lang w:val="ru-RU"/>
        </w:rPr>
      </w:pPr>
    </w:p>
    <w:p w14:paraId="12EA955B" w14:textId="77777777" w:rsidR="008B6264" w:rsidRPr="008B6264" w:rsidRDefault="008B6264" w:rsidP="008B6264">
      <w:pPr>
        <w:ind w:left="-142"/>
        <w:jc w:val="right"/>
        <w:rPr>
          <w:rFonts w:ascii="Times New Roman" w:eastAsia="Times New Roman" w:hAnsi="Times New Roman" w:cs="Times New Roman"/>
          <w:i/>
          <w:color w:val="auto"/>
          <w:lang w:val="ru-RU"/>
        </w:rPr>
      </w:pPr>
    </w:p>
    <w:p w14:paraId="4C7085EC" w14:textId="77777777" w:rsidR="008B6264" w:rsidRPr="008B6264" w:rsidRDefault="008B6264" w:rsidP="008B6264">
      <w:pPr>
        <w:ind w:left="-142"/>
        <w:jc w:val="right"/>
        <w:rPr>
          <w:rFonts w:ascii="Times New Roman" w:eastAsia="Times New Roman" w:hAnsi="Times New Roman" w:cs="Times New Roman"/>
          <w:i/>
          <w:color w:val="auto"/>
          <w:lang w:val="ru-RU"/>
        </w:rPr>
      </w:pPr>
    </w:p>
    <w:p w14:paraId="13CE7B9D" w14:textId="77777777" w:rsidR="008B6264" w:rsidRPr="008B6264" w:rsidRDefault="008B6264" w:rsidP="008B6264">
      <w:pPr>
        <w:ind w:left="-142"/>
        <w:jc w:val="right"/>
        <w:rPr>
          <w:rFonts w:ascii="Times New Roman" w:eastAsia="Times New Roman" w:hAnsi="Times New Roman" w:cs="Times New Roman"/>
          <w:i/>
          <w:color w:val="auto"/>
          <w:lang w:val="ru-RU"/>
        </w:rPr>
      </w:pPr>
    </w:p>
    <w:p w14:paraId="7368F772" w14:textId="77777777" w:rsidR="008B6264" w:rsidRPr="008B6264" w:rsidRDefault="008B6264" w:rsidP="008B6264">
      <w:pPr>
        <w:ind w:left="-142"/>
        <w:jc w:val="right"/>
        <w:rPr>
          <w:rFonts w:ascii="Times New Roman" w:eastAsia="Times New Roman" w:hAnsi="Times New Roman" w:cs="Times New Roman"/>
          <w:i/>
          <w:color w:val="auto"/>
          <w:lang w:val="ru-RU"/>
        </w:rPr>
      </w:pPr>
    </w:p>
    <w:p w14:paraId="1CE9C036" w14:textId="77777777" w:rsidR="008B6264" w:rsidRPr="008B6264" w:rsidRDefault="008B6264" w:rsidP="008B6264">
      <w:pPr>
        <w:ind w:left="-142"/>
        <w:jc w:val="right"/>
        <w:rPr>
          <w:rFonts w:ascii="Times New Roman" w:eastAsia="Times New Roman" w:hAnsi="Times New Roman" w:cs="Times New Roman"/>
          <w:i/>
          <w:color w:val="auto"/>
          <w:lang w:val="ru-RU"/>
        </w:rPr>
      </w:pPr>
    </w:p>
    <w:p w14:paraId="4E7F8B64" w14:textId="77777777" w:rsidR="008B6264" w:rsidRPr="008B6264" w:rsidRDefault="008B6264" w:rsidP="008B6264">
      <w:pPr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i/>
          <w:color w:val="auto"/>
          <w:lang w:val="ru-RU"/>
        </w:rPr>
      </w:pPr>
    </w:p>
    <w:p w14:paraId="225E0951" w14:textId="77777777" w:rsidR="000C087B" w:rsidRPr="00E52CD7" w:rsidRDefault="000C087B" w:rsidP="000C087B">
      <w:pPr>
        <w:jc w:val="center"/>
        <w:rPr>
          <w:rStyle w:val="42"/>
          <w:rFonts w:eastAsia="Arial Unicode MS"/>
          <w:b w:val="0"/>
          <w:sz w:val="28"/>
          <w:szCs w:val="28"/>
          <w:lang w:val="ru-RU"/>
        </w:rPr>
      </w:pPr>
    </w:p>
    <w:p w14:paraId="0C984052" w14:textId="77777777" w:rsidR="000C087B" w:rsidRPr="00E52CD7" w:rsidRDefault="000C087B" w:rsidP="000C087B">
      <w:pPr>
        <w:jc w:val="center"/>
        <w:rPr>
          <w:rStyle w:val="42"/>
          <w:rFonts w:eastAsia="Arial Unicode MS"/>
          <w:b w:val="0"/>
          <w:sz w:val="28"/>
          <w:szCs w:val="28"/>
          <w:lang w:val="ru-RU"/>
        </w:rPr>
      </w:pPr>
    </w:p>
    <w:p w14:paraId="47E83FBD" w14:textId="77777777" w:rsidR="00EC5984" w:rsidRPr="00E52CD7" w:rsidRDefault="00EC5984" w:rsidP="000C087B">
      <w:pPr>
        <w:jc w:val="center"/>
        <w:rPr>
          <w:rStyle w:val="42"/>
          <w:rFonts w:eastAsia="Arial Unicode MS"/>
          <w:b w:val="0"/>
          <w:sz w:val="28"/>
          <w:szCs w:val="28"/>
          <w:lang w:val="ru-RU"/>
        </w:rPr>
      </w:pPr>
    </w:p>
    <w:p w14:paraId="33E2071C" w14:textId="77777777" w:rsidR="00EC5984" w:rsidRPr="00E52CD7" w:rsidRDefault="00EC5984" w:rsidP="000C087B">
      <w:pPr>
        <w:jc w:val="center"/>
        <w:rPr>
          <w:rStyle w:val="42"/>
          <w:rFonts w:eastAsia="Arial Unicode MS"/>
          <w:b w:val="0"/>
          <w:sz w:val="28"/>
          <w:szCs w:val="28"/>
          <w:lang w:val="ru-RU"/>
        </w:rPr>
      </w:pPr>
    </w:p>
    <w:p w14:paraId="013781A9" w14:textId="77777777" w:rsidR="006939F7" w:rsidRPr="00E52CD7" w:rsidRDefault="006939F7" w:rsidP="000C087B">
      <w:pPr>
        <w:jc w:val="center"/>
        <w:rPr>
          <w:rStyle w:val="42"/>
          <w:rFonts w:eastAsia="Arial Unicode MS"/>
          <w:b w:val="0"/>
          <w:sz w:val="28"/>
          <w:szCs w:val="28"/>
          <w:lang w:val="ru-RU"/>
        </w:rPr>
      </w:pPr>
    </w:p>
    <w:p w14:paraId="4975E49F" w14:textId="4AFBB880" w:rsidR="00FF2069" w:rsidRPr="00E52CD7" w:rsidRDefault="000C087B" w:rsidP="000C087B">
      <w:pPr>
        <w:jc w:val="center"/>
        <w:rPr>
          <w:rStyle w:val="42"/>
          <w:rFonts w:eastAsia="Arial Unicode MS"/>
          <w:b w:val="0"/>
          <w:sz w:val="28"/>
          <w:szCs w:val="28"/>
          <w:highlight w:val="yellow"/>
          <w:lang w:val="ru-RU"/>
        </w:rPr>
      </w:pPr>
      <w:r w:rsidRPr="00E52CD7">
        <w:rPr>
          <w:rStyle w:val="42"/>
          <w:rFonts w:eastAsia="Arial Unicode MS"/>
          <w:b w:val="0"/>
          <w:sz w:val="28"/>
          <w:szCs w:val="28"/>
          <w:lang w:val="ru-RU"/>
        </w:rPr>
        <w:t>20</w:t>
      </w:r>
      <w:r w:rsidR="007A5E36" w:rsidRPr="00E52CD7">
        <w:rPr>
          <w:rStyle w:val="42"/>
          <w:rFonts w:eastAsia="Arial Unicode MS"/>
          <w:b w:val="0"/>
          <w:sz w:val="28"/>
          <w:szCs w:val="28"/>
          <w:lang w:val="ru-RU"/>
        </w:rPr>
        <w:t>2</w:t>
      </w:r>
      <w:r w:rsidR="001A6AFB" w:rsidRPr="00E52CD7">
        <w:rPr>
          <w:rStyle w:val="42"/>
          <w:rFonts w:eastAsia="Arial Unicode MS"/>
          <w:b w:val="0"/>
          <w:sz w:val="28"/>
          <w:szCs w:val="28"/>
          <w:lang w:val="ru-RU"/>
        </w:rPr>
        <w:t>1</w:t>
      </w:r>
      <w:r w:rsidR="007A5E36" w:rsidRPr="00E52CD7">
        <w:rPr>
          <w:rStyle w:val="42"/>
          <w:rFonts w:eastAsia="Arial Unicode MS"/>
          <w:b w:val="0"/>
          <w:sz w:val="28"/>
          <w:szCs w:val="28"/>
          <w:lang w:val="ru-RU"/>
        </w:rPr>
        <w:t xml:space="preserve"> </w:t>
      </w:r>
      <w:r w:rsidRPr="00E52CD7">
        <w:rPr>
          <w:rStyle w:val="42"/>
          <w:rFonts w:eastAsia="Arial Unicode MS"/>
          <w:b w:val="0"/>
          <w:sz w:val="28"/>
          <w:szCs w:val="28"/>
          <w:lang w:val="ru-RU"/>
        </w:rPr>
        <w:t>год</w:t>
      </w:r>
      <w:r w:rsidR="00FF2069" w:rsidRPr="00E52CD7">
        <w:rPr>
          <w:rStyle w:val="42"/>
          <w:rFonts w:eastAsia="Arial Unicode MS"/>
          <w:b w:val="0"/>
          <w:sz w:val="28"/>
          <w:szCs w:val="28"/>
          <w:highlight w:val="yellow"/>
        </w:rPr>
        <w:br w:type="page"/>
      </w:r>
    </w:p>
    <w:p w14:paraId="4AD07264" w14:textId="545BC798" w:rsidR="00116B9F" w:rsidRPr="00E52CD7" w:rsidRDefault="00695330" w:rsidP="000123B3">
      <w:pPr>
        <w:pStyle w:val="410"/>
        <w:spacing w:line="240" w:lineRule="auto"/>
        <w:jc w:val="center"/>
        <w:rPr>
          <w:sz w:val="28"/>
          <w:szCs w:val="28"/>
        </w:rPr>
      </w:pPr>
      <w:r w:rsidRPr="00E52CD7">
        <w:rPr>
          <w:rStyle w:val="42"/>
          <w:sz w:val="28"/>
          <w:szCs w:val="28"/>
        </w:rPr>
        <w:lastRenderedPageBreak/>
        <w:t>СВЕДЕНИЯ О РАЗРАБОТЧИКЕ ПРОЕКТА</w:t>
      </w:r>
    </w:p>
    <w:p w14:paraId="2ECCBD0E" w14:textId="77777777" w:rsidR="00116B9F" w:rsidRPr="00E52CD7" w:rsidRDefault="00695330">
      <w:pPr>
        <w:pStyle w:val="410"/>
        <w:spacing w:before="330" w:line="240" w:lineRule="auto"/>
        <w:ind w:left="100"/>
        <w:rPr>
          <w:sz w:val="28"/>
          <w:szCs w:val="28"/>
        </w:rPr>
      </w:pPr>
      <w:r w:rsidRPr="00E52CD7">
        <w:rPr>
          <w:rStyle w:val="42"/>
          <w:sz w:val="28"/>
          <w:szCs w:val="28"/>
        </w:rPr>
        <w:t>Организация исполнитель, полное наименование:</w:t>
      </w:r>
    </w:p>
    <w:p w14:paraId="7F7D9747" w14:textId="77777777" w:rsidR="00246765" w:rsidRPr="00E52CD7" w:rsidRDefault="00246765">
      <w:pPr>
        <w:pStyle w:val="841"/>
        <w:spacing w:before="12" w:after="0" w:line="240" w:lineRule="auto"/>
        <w:ind w:left="100"/>
        <w:rPr>
          <w:sz w:val="28"/>
          <w:szCs w:val="28"/>
          <w:lang w:val="ru-RU"/>
        </w:rPr>
      </w:pPr>
    </w:p>
    <w:p w14:paraId="10216CCA" w14:textId="01F29E33" w:rsidR="00116B9F" w:rsidRPr="00E52CD7" w:rsidRDefault="00A40885">
      <w:pPr>
        <w:pStyle w:val="841"/>
        <w:spacing w:before="12" w:after="0" w:line="240" w:lineRule="auto"/>
        <w:ind w:left="100"/>
        <w:rPr>
          <w:sz w:val="28"/>
          <w:szCs w:val="28"/>
          <w:lang w:val="ru-RU"/>
        </w:rPr>
      </w:pPr>
      <w:r w:rsidRPr="00E52CD7">
        <w:rPr>
          <w:rStyle w:val="afff0"/>
          <w:b w:val="0"/>
          <w:color w:val="auto"/>
          <w:sz w:val="28"/>
          <w:szCs w:val="28"/>
          <w:shd w:val="clear" w:color="auto" w:fill="FFFFFF"/>
          <w:lang w:val="ru-RU"/>
        </w:rPr>
        <w:t>Индивидуальный предприниматель Гончарова Елена Александровна</w:t>
      </w:r>
    </w:p>
    <w:p w14:paraId="6D574DBB" w14:textId="77777777" w:rsidR="00116B9F" w:rsidRPr="00E52CD7" w:rsidRDefault="00695330">
      <w:pPr>
        <w:pStyle w:val="410"/>
        <w:spacing w:before="314" w:line="240" w:lineRule="auto"/>
        <w:ind w:left="100"/>
        <w:rPr>
          <w:sz w:val="28"/>
          <w:szCs w:val="28"/>
        </w:rPr>
      </w:pPr>
      <w:r w:rsidRPr="00E52CD7">
        <w:rPr>
          <w:rStyle w:val="42"/>
          <w:sz w:val="28"/>
          <w:szCs w:val="28"/>
        </w:rPr>
        <w:t>Организация исполнитель, сокращённое наименование:</w:t>
      </w:r>
    </w:p>
    <w:p w14:paraId="494E02A8" w14:textId="518BE2ED" w:rsidR="006939F7" w:rsidRPr="00E52CD7" w:rsidRDefault="00A40885" w:rsidP="006939F7">
      <w:pPr>
        <w:pStyle w:val="410"/>
        <w:spacing w:before="317" w:line="240" w:lineRule="auto"/>
        <w:ind w:left="100"/>
        <w:rPr>
          <w:sz w:val="28"/>
          <w:lang w:val="ru-RU"/>
        </w:rPr>
      </w:pPr>
      <w:r w:rsidRPr="00E52CD7">
        <w:rPr>
          <w:sz w:val="28"/>
          <w:lang w:val="ru-RU"/>
        </w:rPr>
        <w:t>ИП Гончарова Е.А.</w:t>
      </w:r>
    </w:p>
    <w:p w14:paraId="50C8CD75" w14:textId="77777777" w:rsidR="00116B9F" w:rsidRPr="00E52CD7" w:rsidRDefault="00695330">
      <w:pPr>
        <w:pStyle w:val="410"/>
        <w:spacing w:before="317" w:line="240" w:lineRule="auto"/>
        <w:ind w:left="100"/>
        <w:rPr>
          <w:sz w:val="28"/>
          <w:szCs w:val="28"/>
        </w:rPr>
      </w:pPr>
      <w:r w:rsidRPr="00E52CD7">
        <w:rPr>
          <w:rStyle w:val="42"/>
          <w:sz w:val="28"/>
          <w:szCs w:val="28"/>
        </w:rPr>
        <w:t>Юридический адрес:</w:t>
      </w:r>
    </w:p>
    <w:p w14:paraId="427EE6F5" w14:textId="77777777" w:rsidR="00246765" w:rsidRPr="00E52CD7" w:rsidRDefault="00246765" w:rsidP="0018667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96F1C99" w14:textId="2A3F3994" w:rsidR="00116B9F" w:rsidRPr="00E52CD7" w:rsidRDefault="00A40885" w:rsidP="00186670">
      <w:pPr>
        <w:rPr>
          <w:rFonts w:ascii="Times New Roman" w:hAnsi="Times New Roman" w:cs="Times New Roman"/>
          <w:sz w:val="44"/>
          <w:szCs w:val="32"/>
        </w:rPr>
        <w:sectPr w:rsidR="00116B9F" w:rsidRPr="00E52CD7" w:rsidSect="00C40E32">
          <w:footerReference w:type="default" r:id="rId10"/>
          <w:footerReference w:type="first" r:id="rId11"/>
          <w:type w:val="continuous"/>
          <w:pgSz w:w="11905" w:h="16837"/>
          <w:pgMar w:top="1134" w:right="850" w:bottom="1134" w:left="1701" w:header="454" w:footer="0" w:gutter="0"/>
          <w:pgNumType w:start="1"/>
          <w:cols w:space="720"/>
          <w:noEndnote/>
          <w:titlePg/>
          <w:docGrid w:linePitch="360"/>
        </w:sectPr>
      </w:pPr>
      <w:r w:rsidRPr="00E52CD7">
        <w:rPr>
          <w:rFonts w:ascii="Times New Roman" w:eastAsia="Calibri" w:hAnsi="Times New Roman"/>
          <w:sz w:val="28"/>
          <w:szCs w:val="26"/>
          <w:lang w:eastAsia="en-US"/>
        </w:rPr>
        <w:t>350063, г. Краснодар, ул. Комсомольская, д. 45, кв. 17</w:t>
      </w:r>
    </w:p>
    <w:p w14:paraId="56A8DA05" w14:textId="77777777" w:rsidR="0021035A" w:rsidRPr="00E52CD7" w:rsidRDefault="0021035A" w:rsidP="0021035A">
      <w:pPr>
        <w:jc w:val="center"/>
        <w:rPr>
          <w:rFonts w:ascii="Times New Roman" w:hAnsi="Times New Roman" w:cs="Times New Roman"/>
          <w:kern w:val="28"/>
          <w:sz w:val="28"/>
          <w:szCs w:val="28"/>
        </w:rPr>
      </w:pPr>
      <w:r w:rsidRPr="00E52CD7">
        <w:rPr>
          <w:rFonts w:ascii="Times New Roman" w:hAnsi="Times New Roman" w:cs="Times New Roman"/>
          <w:kern w:val="28"/>
          <w:sz w:val="28"/>
          <w:szCs w:val="28"/>
        </w:rPr>
        <w:lastRenderedPageBreak/>
        <w:t>ОГЛАВЛЕНИЕ</w:t>
      </w:r>
    </w:p>
    <w:p w14:paraId="26C0D3C0" w14:textId="77777777" w:rsidR="0021035A" w:rsidRPr="00E52CD7" w:rsidRDefault="0021035A" w:rsidP="0021035A">
      <w:pPr>
        <w:jc w:val="center"/>
        <w:rPr>
          <w:rFonts w:ascii="Times New Roman" w:hAnsi="Times New Roman" w:cs="Times New Roman"/>
          <w:kern w:val="28"/>
          <w:sz w:val="28"/>
          <w:szCs w:val="28"/>
          <w:highlight w:val="yellow"/>
        </w:rPr>
      </w:pPr>
    </w:p>
    <w:p w14:paraId="4E882FBC" w14:textId="15189CCB" w:rsidR="00242E36" w:rsidRPr="0070764A" w:rsidRDefault="0021035A" w:rsidP="00CC4214">
      <w:pPr>
        <w:pStyle w:val="16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r w:rsidRPr="0070764A">
        <w:rPr>
          <w:rFonts w:ascii="Times New Roman" w:hAnsi="Times New Roman" w:cs="Times New Roman"/>
          <w:sz w:val="28"/>
          <w:szCs w:val="28"/>
        </w:rPr>
        <w:fldChar w:fldCharType="begin"/>
      </w:r>
      <w:r w:rsidRPr="0070764A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70764A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55233202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ПОЯСНИТЕЛЬНАЯ ЗАПИСКА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_Toc455233202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9C27F8" w14:textId="42DD082E" w:rsidR="00242E36" w:rsidRPr="0070764A" w:rsidRDefault="001824C9" w:rsidP="00CC4214">
      <w:pPr>
        <w:pStyle w:val="16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03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1. ОБЩИЕ ПОЛОЖЕНИЯ. АННОТАЦИЯ К ПРОЕКТУ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_Toc455233203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B64BC7" w14:textId="0545E8CA" w:rsidR="00242E36" w:rsidRPr="0070764A" w:rsidRDefault="001824C9" w:rsidP="00CC4214">
      <w:pPr>
        <w:pStyle w:val="16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04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_Toc455233204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8606B5" w14:textId="302187FD" w:rsidR="00242E36" w:rsidRPr="0070764A" w:rsidRDefault="001824C9" w:rsidP="00CC4214">
      <w:pPr>
        <w:pStyle w:val="16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05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2.ОБЩИЕ СВЕДЕНИЯ О РАЙОНЕ РАБОТ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_Toc455233205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2BC196E" w14:textId="4520C03F" w:rsidR="00242E36" w:rsidRPr="0070764A" w:rsidRDefault="001824C9" w:rsidP="00CC4214">
      <w:pPr>
        <w:pStyle w:val="21"/>
        <w:tabs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06" w:history="1">
        <w:r w:rsidR="00242E36" w:rsidRPr="0070764A">
          <w:rPr>
            <w:rStyle w:val="ac"/>
            <w:rFonts w:ascii="Times New Roman" w:hAnsi="Times New Roman" w:cs="Times New Roman"/>
            <w:bCs/>
            <w:iCs/>
            <w:noProof/>
            <w:sz w:val="28"/>
            <w:szCs w:val="28"/>
          </w:rPr>
          <w:t>2.1 Административное положение и физико-географические условия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_Toc455233206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287C56" w14:textId="76E225A9" w:rsidR="00242E36" w:rsidRPr="0070764A" w:rsidRDefault="001824C9" w:rsidP="00CC4214">
      <w:pPr>
        <w:pStyle w:val="21"/>
        <w:tabs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07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2.2 Существующие объекты водоснабжения в районе проектирования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_Toc455233207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D36ADF4" w14:textId="0E95A6AD" w:rsidR="00242E36" w:rsidRPr="0070764A" w:rsidRDefault="001824C9" w:rsidP="00CC4214">
      <w:pPr>
        <w:pStyle w:val="21"/>
        <w:tabs>
          <w:tab w:val="left" w:pos="960"/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08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2.3</w:t>
        </w:r>
        <w:r w:rsidR="00242E36" w:rsidRPr="0070764A">
          <w:rPr>
            <w:rFonts w:ascii="Times New Roman" w:eastAsiaTheme="minorEastAsia" w:hAnsi="Times New Roman" w:cs="Times New Roman"/>
            <w:noProof/>
            <w:color w:val="auto"/>
            <w:sz w:val="28"/>
            <w:szCs w:val="28"/>
            <w:lang w:val="ru-RU"/>
          </w:rPr>
          <w:tab/>
        </w:r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Химический состав подземных вод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_Toc455233208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5BC6B1D" w14:textId="7EFCC027" w:rsidR="00242E36" w:rsidRPr="0070764A" w:rsidRDefault="001824C9" w:rsidP="00CC4214">
      <w:pPr>
        <w:pStyle w:val="16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0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3.ГЕОЛОГО-ГИДРОГЕОЛОГИЧЕСКАЯ ХАРАКТЕРИСТИКА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_Toc455233210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6632F2" w14:textId="4D1C1054" w:rsidR="00242E36" w:rsidRPr="0070764A" w:rsidRDefault="001824C9" w:rsidP="00CC4214">
      <w:pPr>
        <w:pStyle w:val="21"/>
        <w:tabs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1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3.1 Краткая геолого-гидрогеологическая характеристика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_Toc455233211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BD279C" w14:textId="6BDC5FB9" w:rsidR="00242E36" w:rsidRPr="0070764A" w:rsidRDefault="001824C9" w:rsidP="00CC4214">
      <w:pPr>
        <w:pStyle w:val="21"/>
        <w:tabs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2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3.2 Характеристика защищенности эксплуатируемых водоносных горизонтов и обоснование сокращения размеров первого пояса ЗСО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_Toc455233212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A56045" w14:textId="4276F424" w:rsidR="00242E36" w:rsidRPr="0070764A" w:rsidRDefault="001824C9" w:rsidP="00CC4214">
      <w:pPr>
        <w:pStyle w:val="21"/>
        <w:tabs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3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3.3 Оборудование скважины под режимные наблюдения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_Toc455233213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6AED50" w14:textId="360F3497" w:rsidR="00242E36" w:rsidRPr="0070764A" w:rsidRDefault="001824C9" w:rsidP="00CC4214">
      <w:pPr>
        <w:pStyle w:val="16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4" w:history="1">
        <w:r w:rsidR="00242E36" w:rsidRPr="0070764A">
          <w:rPr>
            <w:rStyle w:val="ac"/>
            <w:rFonts w:ascii="Times New Roman" w:hAnsi="Times New Roman" w:cs="Times New Roman"/>
            <w:caps/>
            <w:noProof/>
            <w:sz w:val="28"/>
            <w:szCs w:val="28"/>
          </w:rPr>
          <w:t>4.  зонЫ санитарной охраны (ЗСО) ВОДОЗАБОРНЫХ скважин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_Toc455233214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1F0363" w14:textId="31F38A6A" w:rsidR="00242E36" w:rsidRPr="0070764A" w:rsidRDefault="001824C9" w:rsidP="00CC4214">
      <w:pPr>
        <w:pStyle w:val="21"/>
        <w:tabs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5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4.1 Организация зон санитарной охраны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_Toc455233215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D1A0F6" w14:textId="33C279EF" w:rsidR="00242E36" w:rsidRPr="0070764A" w:rsidRDefault="001824C9" w:rsidP="00CC4214">
      <w:pPr>
        <w:pStyle w:val="21"/>
        <w:tabs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6" w:history="1">
        <w:r w:rsidR="00242E36" w:rsidRPr="0070764A">
          <w:rPr>
            <w:rStyle w:val="ac"/>
            <w:rFonts w:ascii="Times New Roman" w:hAnsi="Times New Roman" w:cs="Times New Roman"/>
            <w:bCs/>
            <w:noProof/>
            <w:sz w:val="28"/>
            <w:szCs w:val="28"/>
          </w:rPr>
          <w:t>4.2 Расчеты размеров зон санитарной охраны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_Toc455233216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718FFD2" w14:textId="32107A33" w:rsidR="00242E36" w:rsidRPr="0070764A" w:rsidRDefault="001824C9" w:rsidP="00CC4214">
      <w:pPr>
        <w:pStyle w:val="21"/>
        <w:tabs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7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4.3 Санитарно-экологическая характеристика ЗСО водозабора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_Toc455233217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51AEED5" w14:textId="79E6A777" w:rsidR="00242E36" w:rsidRPr="0070764A" w:rsidRDefault="001824C9" w:rsidP="00CC4214">
      <w:pPr>
        <w:pStyle w:val="21"/>
        <w:tabs>
          <w:tab w:val="right" w:leader="dot" w:pos="9356"/>
          <w:tab w:val="right" w:leader="dot" w:pos="10194"/>
        </w:tabs>
        <w:spacing w:after="0" w:line="276" w:lineRule="auto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8" w:history="1"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4.4 Правила и режим хозяйственного использования территорий, входящих в </w:t>
        </w:r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  <w:lang w:val="en-US"/>
          </w:rPr>
          <w:t>I</w:t>
        </w:r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, </w:t>
        </w:r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  <w:lang w:val="en-US"/>
          </w:rPr>
          <w:t>II</w:t>
        </w:r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 и </w:t>
        </w:r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  <w:lang w:val="en-US"/>
          </w:rPr>
          <w:t>III</w:t>
        </w:r>
        <w:r w:rsidR="00242E3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 пояса зон санитарной охраны водозаборных скважин </w:t>
        </w:r>
        <w:r w:rsidR="00E142E6" w:rsidRPr="0070764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АО «АНАПА ВОДОКАНАЛ»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_Toc455233218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5494F87" w14:textId="213ED4E7" w:rsidR="00242E36" w:rsidRPr="0070764A" w:rsidRDefault="001824C9" w:rsidP="00CC4214">
      <w:pPr>
        <w:pStyle w:val="16"/>
        <w:rPr>
          <w:rFonts w:ascii="Times New Roman" w:eastAsiaTheme="minorEastAsia" w:hAnsi="Times New Roman" w:cs="Times New Roman"/>
          <w:noProof/>
          <w:color w:val="auto"/>
          <w:sz w:val="28"/>
          <w:szCs w:val="28"/>
          <w:lang w:val="ru-RU"/>
        </w:rPr>
      </w:pPr>
      <w:hyperlink w:anchor="_Toc455233219" w:history="1">
        <w:r w:rsidR="00242E36" w:rsidRPr="0070764A">
          <w:rPr>
            <w:rStyle w:val="ac"/>
            <w:rFonts w:ascii="Times New Roman" w:hAnsi="Times New Roman" w:cs="Times New Roman"/>
            <w:caps/>
            <w:noProof/>
            <w:sz w:val="28"/>
            <w:szCs w:val="28"/>
          </w:rPr>
          <w:t>5. план Водоохранных мероприятий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_Toc455233219 \h </w:instrTex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81876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242E36" w:rsidRPr="0070764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7CA21F" w14:textId="77777777" w:rsidR="0021035A" w:rsidRPr="00E52CD7" w:rsidRDefault="0021035A" w:rsidP="00CC4214">
      <w:pPr>
        <w:tabs>
          <w:tab w:val="right" w:leader="dot" w:pos="9356"/>
        </w:tabs>
        <w:spacing w:line="276" w:lineRule="auto"/>
        <w:rPr>
          <w:rFonts w:ascii="Times New Roman" w:hAnsi="Times New Roman" w:cs="Times New Roman"/>
          <w:kern w:val="28"/>
          <w:sz w:val="28"/>
          <w:szCs w:val="28"/>
          <w:highlight w:val="yellow"/>
        </w:rPr>
      </w:pPr>
      <w:r w:rsidRPr="0070764A">
        <w:rPr>
          <w:rFonts w:ascii="Times New Roman" w:hAnsi="Times New Roman" w:cs="Times New Roman"/>
          <w:sz w:val="28"/>
          <w:szCs w:val="28"/>
        </w:rPr>
        <w:fldChar w:fldCharType="end"/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363"/>
        <w:gridCol w:w="850"/>
      </w:tblGrid>
      <w:tr w:rsidR="0021035A" w:rsidRPr="00E52CD7" w14:paraId="53376A3B" w14:textId="77777777" w:rsidTr="006F3D1E">
        <w:trPr>
          <w:trHeight w:val="374"/>
          <w:jc w:val="center"/>
        </w:trPr>
        <w:tc>
          <w:tcPr>
            <w:tcW w:w="534" w:type="dxa"/>
          </w:tcPr>
          <w:p w14:paraId="30643BF4" w14:textId="77777777" w:rsidR="0021035A" w:rsidRPr="00E52CD7" w:rsidRDefault="0021035A" w:rsidP="000123B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363" w:type="dxa"/>
          </w:tcPr>
          <w:p w14:paraId="105CDE6E" w14:textId="77777777" w:rsidR="0021035A" w:rsidRPr="0070764A" w:rsidRDefault="0021035A" w:rsidP="006F3D1E">
            <w:pPr>
              <w:pStyle w:val="af2"/>
              <w:jc w:val="center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>Приложения</w:t>
            </w:r>
          </w:p>
        </w:tc>
        <w:tc>
          <w:tcPr>
            <w:tcW w:w="850" w:type="dxa"/>
          </w:tcPr>
          <w:p w14:paraId="55CDCCD2" w14:textId="77777777" w:rsidR="0021035A" w:rsidRPr="0070764A" w:rsidRDefault="0021035A" w:rsidP="000123B3">
            <w:pPr>
              <w:pStyle w:val="af2"/>
              <w:jc w:val="center"/>
              <w:rPr>
                <w:rFonts w:cs="Times New Roman"/>
                <w:sz w:val="28"/>
              </w:rPr>
            </w:pPr>
          </w:p>
        </w:tc>
      </w:tr>
      <w:tr w:rsidR="0021035A" w:rsidRPr="00E52CD7" w14:paraId="71D8BF73" w14:textId="77777777" w:rsidTr="000123B3">
        <w:trPr>
          <w:trHeight w:val="70"/>
          <w:jc w:val="center"/>
        </w:trPr>
        <w:tc>
          <w:tcPr>
            <w:tcW w:w="534" w:type="dxa"/>
          </w:tcPr>
          <w:p w14:paraId="0FF34063" w14:textId="77777777" w:rsidR="0021035A" w:rsidRPr="0070764A" w:rsidRDefault="0021035A" w:rsidP="00012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64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363" w:type="dxa"/>
          </w:tcPr>
          <w:p w14:paraId="01F9DF79" w14:textId="543B83F7" w:rsidR="0021035A" w:rsidRPr="0070764A" w:rsidRDefault="006F3D1E" w:rsidP="009F14EC">
            <w:pPr>
              <w:pStyle w:val="af2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>Паспорт</w:t>
            </w:r>
            <w:r w:rsidR="00CC4214" w:rsidRPr="0070764A">
              <w:rPr>
                <w:rFonts w:cs="Times New Roman"/>
                <w:sz w:val="28"/>
              </w:rPr>
              <w:t>а</w:t>
            </w:r>
            <w:r w:rsidRPr="0070764A">
              <w:rPr>
                <w:rFonts w:cs="Times New Roman"/>
                <w:sz w:val="28"/>
              </w:rPr>
              <w:t xml:space="preserve"> водозаборн</w:t>
            </w:r>
            <w:r w:rsidR="00F2693C" w:rsidRPr="0070764A">
              <w:rPr>
                <w:rFonts w:cs="Times New Roman"/>
                <w:sz w:val="28"/>
              </w:rPr>
              <w:t>ой</w:t>
            </w:r>
            <w:r w:rsidRPr="0070764A">
              <w:rPr>
                <w:rFonts w:cs="Times New Roman"/>
                <w:sz w:val="28"/>
              </w:rPr>
              <w:t xml:space="preserve"> скважин</w:t>
            </w:r>
            <w:r w:rsidR="00F2693C" w:rsidRPr="0070764A">
              <w:rPr>
                <w:rFonts w:cs="Times New Roman"/>
                <w:sz w:val="28"/>
              </w:rPr>
              <w:t>ы</w:t>
            </w:r>
            <w:r w:rsidRPr="0070764A">
              <w:rPr>
                <w:rFonts w:cs="Times New Roman"/>
                <w:sz w:val="28"/>
              </w:rPr>
              <w:t xml:space="preserve"> </w:t>
            </w:r>
            <w:r w:rsidR="00E52CD7" w:rsidRPr="0070764A">
              <w:rPr>
                <w:rFonts w:cs="Times New Roman"/>
                <w:sz w:val="28"/>
              </w:rPr>
              <w:t>№ 7</w:t>
            </w:r>
          </w:p>
        </w:tc>
        <w:tc>
          <w:tcPr>
            <w:tcW w:w="850" w:type="dxa"/>
          </w:tcPr>
          <w:p w14:paraId="69FEDFB3" w14:textId="4D9DB275" w:rsidR="0021035A" w:rsidRPr="0070764A" w:rsidRDefault="00F2693C" w:rsidP="009F14EC">
            <w:pPr>
              <w:pStyle w:val="af2"/>
              <w:jc w:val="center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>33</w:t>
            </w:r>
          </w:p>
        </w:tc>
      </w:tr>
      <w:tr w:rsidR="0021035A" w:rsidRPr="00E52CD7" w14:paraId="4137C9D5" w14:textId="77777777" w:rsidTr="000123B3">
        <w:trPr>
          <w:trHeight w:val="70"/>
          <w:jc w:val="center"/>
        </w:trPr>
        <w:tc>
          <w:tcPr>
            <w:tcW w:w="534" w:type="dxa"/>
          </w:tcPr>
          <w:p w14:paraId="2335A56D" w14:textId="77777777" w:rsidR="0021035A" w:rsidRPr="0070764A" w:rsidRDefault="0021035A" w:rsidP="00012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64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363" w:type="dxa"/>
          </w:tcPr>
          <w:p w14:paraId="5C1809CF" w14:textId="77777777" w:rsidR="0021035A" w:rsidRPr="0070764A" w:rsidRDefault="00DA32E3" w:rsidP="006F3D1E">
            <w:pPr>
              <w:pStyle w:val="af2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 xml:space="preserve">Протоколы </w:t>
            </w:r>
            <w:r w:rsidR="00D45FDA" w:rsidRPr="0070764A">
              <w:rPr>
                <w:rFonts w:cs="Times New Roman"/>
                <w:sz w:val="28"/>
              </w:rPr>
              <w:t xml:space="preserve">химических </w:t>
            </w:r>
            <w:r w:rsidRPr="0070764A">
              <w:rPr>
                <w:rFonts w:cs="Times New Roman"/>
                <w:sz w:val="28"/>
              </w:rPr>
              <w:t>анализов подземных вод</w:t>
            </w:r>
          </w:p>
        </w:tc>
        <w:tc>
          <w:tcPr>
            <w:tcW w:w="850" w:type="dxa"/>
          </w:tcPr>
          <w:p w14:paraId="213D216B" w14:textId="7131FF0E" w:rsidR="0021035A" w:rsidRPr="0070764A" w:rsidRDefault="0070764A" w:rsidP="001F78DF">
            <w:pPr>
              <w:pStyle w:val="af2"/>
              <w:jc w:val="center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42</w:t>
            </w:r>
          </w:p>
        </w:tc>
      </w:tr>
      <w:tr w:rsidR="00DA32E3" w:rsidRPr="00E52CD7" w14:paraId="2C3E848A" w14:textId="77777777" w:rsidTr="000123B3">
        <w:trPr>
          <w:trHeight w:val="70"/>
          <w:jc w:val="center"/>
        </w:trPr>
        <w:tc>
          <w:tcPr>
            <w:tcW w:w="534" w:type="dxa"/>
          </w:tcPr>
          <w:p w14:paraId="1446C08E" w14:textId="77777777" w:rsidR="00DA32E3" w:rsidRPr="0070764A" w:rsidRDefault="00DA32E3" w:rsidP="00012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64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363" w:type="dxa"/>
          </w:tcPr>
          <w:p w14:paraId="7955C8B2" w14:textId="24B79299" w:rsidR="00DA32E3" w:rsidRPr="0070764A" w:rsidRDefault="00DA32E3" w:rsidP="006F3D1E">
            <w:pPr>
              <w:pStyle w:val="af2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>План зоны санитарной охраны границы 1-го пояса водозаборн</w:t>
            </w:r>
            <w:r w:rsidR="0010442F" w:rsidRPr="0070764A">
              <w:rPr>
                <w:rFonts w:cs="Times New Roman"/>
                <w:sz w:val="28"/>
              </w:rPr>
              <w:t>ой</w:t>
            </w:r>
            <w:r w:rsidRPr="0070764A">
              <w:rPr>
                <w:rFonts w:cs="Times New Roman"/>
                <w:sz w:val="28"/>
              </w:rPr>
              <w:t xml:space="preserve"> скважин</w:t>
            </w:r>
            <w:r w:rsidR="0010442F" w:rsidRPr="0070764A">
              <w:rPr>
                <w:rFonts w:cs="Times New Roman"/>
                <w:sz w:val="28"/>
              </w:rPr>
              <w:t>ы</w:t>
            </w:r>
            <w:r w:rsidR="006F3D1E" w:rsidRPr="0070764A">
              <w:rPr>
                <w:rFonts w:cs="Times New Roman"/>
                <w:sz w:val="28"/>
              </w:rPr>
              <w:t xml:space="preserve"> М 1:</w:t>
            </w:r>
            <w:r w:rsidR="00CC4214" w:rsidRPr="0070764A">
              <w:rPr>
                <w:rFonts w:cs="Times New Roman"/>
                <w:sz w:val="28"/>
              </w:rPr>
              <w:t>10</w:t>
            </w:r>
            <w:r w:rsidR="006F3D1E" w:rsidRPr="0070764A">
              <w:rPr>
                <w:rFonts w:cs="Times New Roman"/>
                <w:sz w:val="28"/>
              </w:rPr>
              <w:t>00</w:t>
            </w:r>
          </w:p>
        </w:tc>
        <w:tc>
          <w:tcPr>
            <w:tcW w:w="850" w:type="dxa"/>
          </w:tcPr>
          <w:p w14:paraId="6B014EF2" w14:textId="7CA2634B" w:rsidR="00DA32E3" w:rsidRPr="0070764A" w:rsidRDefault="00A621D3" w:rsidP="001226B2">
            <w:pPr>
              <w:pStyle w:val="af2"/>
              <w:jc w:val="center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51</w:t>
            </w:r>
          </w:p>
        </w:tc>
      </w:tr>
      <w:tr w:rsidR="00DA32E3" w:rsidRPr="00E52CD7" w14:paraId="2091F8DE" w14:textId="77777777" w:rsidTr="000123B3">
        <w:trPr>
          <w:trHeight w:val="70"/>
          <w:jc w:val="center"/>
        </w:trPr>
        <w:tc>
          <w:tcPr>
            <w:tcW w:w="534" w:type="dxa"/>
          </w:tcPr>
          <w:p w14:paraId="756F67E3" w14:textId="77777777" w:rsidR="00DA32E3" w:rsidRPr="0070764A" w:rsidRDefault="00DA32E3" w:rsidP="00012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64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363" w:type="dxa"/>
          </w:tcPr>
          <w:p w14:paraId="4DF173CA" w14:textId="29F7A0D5" w:rsidR="00DA32E3" w:rsidRPr="0070764A" w:rsidRDefault="00DA32E3" w:rsidP="006F3D1E">
            <w:pPr>
              <w:pStyle w:val="af2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>План зоны санитарной охраны границы 2-го пояса, водозаборн</w:t>
            </w:r>
            <w:r w:rsidR="0010442F" w:rsidRPr="0070764A">
              <w:rPr>
                <w:rFonts w:cs="Times New Roman"/>
                <w:sz w:val="28"/>
              </w:rPr>
              <w:t>ой</w:t>
            </w:r>
            <w:r w:rsidRPr="0070764A">
              <w:rPr>
                <w:rFonts w:cs="Times New Roman"/>
                <w:sz w:val="28"/>
              </w:rPr>
              <w:t xml:space="preserve"> скважин</w:t>
            </w:r>
            <w:r w:rsidR="0010442F" w:rsidRPr="0070764A">
              <w:rPr>
                <w:rFonts w:cs="Times New Roman"/>
                <w:sz w:val="28"/>
              </w:rPr>
              <w:t>ы</w:t>
            </w:r>
            <w:r w:rsidR="006F3D1E" w:rsidRPr="0070764A">
              <w:rPr>
                <w:rFonts w:cs="Times New Roman"/>
                <w:sz w:val="28"/>
              </w:rPr>
              <w:t xml:space="preserve"> М 1:10000</w:t>
            </w:r>
          </w:p>
        </w:tc>
        <w:tc>
          <w:tcPr>
            <w:tcW w:w="850" w:type="dxa"/>
          </w:tcPr>
          <w:p w14:paraId="42F3DDD4" w14:textId="5BB4078E" w:rsidR="00DA32E3" w:rsidRPr="0070764A" w:rsidRDefault="00A621D3" w:rsidP="001226B2">
            <w:pPr>
              <w:pStyle w:val="af2"/>
              <w:jc w:val="center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52</w:t>
            </w:r>
          </w:p>
        </w:tc>
      </w:tr>
      <w:tr w:rsidR="00DA32E3" w:rsidRPr="00E52CD7" w14:paraId="3D3AAE41" w14:textId="77777777" w:rsidTr="000123B3">
        <w:trPr>
          <w:trHeight w:val="70"/>
          <w:jc w:val="center"/>
        </w:trPr>
        <w:tc>
          <w:tcPr>
            <w:tcW w:w="534" w:type="dxa"/>
          </w:tcPr>
          <w:p w14:paraId="1B0510E0" w14:textId="77777777" w:rsidR="00DA32E3" w:rsidRPr="0070764A" w:rsidRDefault="00DA32E3" w:rsidP="00012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64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363" w:type="dxa"/>
          </w:tcPr>
          <w:p w14:paraId="2C652C01" w14:textId="145C0D28" w:rsidR="00DA32E3" w:rsidRPr="0070764A" w:rsidRDefault="00DA32E3" w:rsidP="006F3D1E">
            <w:pPr>
              <w:pStyle w:val="af2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>План зоны санитарной охраны границы 3-го пояса, водозаборн</w:t>
            </w:r>
            <w:r w:rsidR="0010442F" w:rsidRPr="0070764A">
              <w:rPr>
                <w:rFonts w:cs="Times New Roman"/>
                <w:sz w:val="28"/>
              </w:rPr>
              <w:t>ой</w:t>
            </w:r>
            <w:r w:rsidRPr="0070764A">
              <w:rPr>
                <w:rFonts w:cs="Times New Roman"/>
                <w:sz w:val="28"/>
              </w:rPr>
              <w:t xml:space="preserve"> скважин</w:t>
            </w:r>
            <w:r w:rsidR="0010442F" w:rsidRPr="0070764A">
              <w:rPr>
                <w:rFonts w:cs="Times New Roman"/>
                <w:sz w:val="28"/>
              </w:rPr>
              <w:t>ы</w:t>
            </w:r>
            <w:r w:rsidR="006F3D1E" w:rsidRPr="0070764A">
              <w:rPr>
                <w:rFonts w:cs="Times New Roman"/>
                <w:sz w:val="28"/>
              </w:rPr>
              <w:t xml:space="preserve"> М 1:25000</w:t>
            </w:r>
          </w:p>
        </w:tc>
        <w:tc>
          <w:tcPr>
            <w:tcW w:w="850" w:type="dxa"/>
          </w:tcPr>
          <w:p w14:paraId="4055F8E8" w14:textId="6CA8DCE4" w:rsidR="00DA32E3" w:rsidRPr="0070764A" w:rsidRDefault="00A621D3" w:rsidP="001226B2">
            <w:pPr>
              <w:pStyle w:val="af2"/>
              <w:jc w:val="center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53</w:t>
            </w:r>
          </w:p>
        </w:tc>
      </w:tr>
      <w:tr w:rsidR="00DA32E3" w:rsidRPr="00E52CD7" w14:paraId="3FF12144" w14:textId="77777777" w:rsidTr="000123B3">
        <w:trPr>
          <w:trHeight w:val="70"/>
          <w:jc w:val="center"/>
        </w:trPr>
        <w:tc>
          <w:tcPr>
            <w:tcW w:w="534" w:type="dxa"/>
          </w:tcPr>
          <w:p w14:paraId="0F3BC284" w14:textId="77777777" w:rsidR="00DA32E3" w:rsidRPr="0070764A" w:rsidRDefault="00DA32E3" w:rsidP="00012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64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363" w:type="dxa"/>
          </w:tcPr>
          <w:p w14:paraId="02A1FFB3" w14:textId="74F4FF7D" w:rsidR="00DA32E3" w:rsidRPr="0070764A" w:rsidRDefault="00DA32E3" w:rsidP="006F3D1E">
            <w:pPr>
              <w:pStyle w:val="af2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>Ситуационный план с проектируемыми границами второго и третьего поясов ЗСО водозаборн</w:t>
            </w:r>
            <w:r w:rsidR="0010442F" w:rsidRPr="0070764A">
              <w:rPr>
                <w:rFonts w:cs="Times New Roman"/>
                <w:sz w:val="28"/>
              </w:rPr>
              <w:t>ой</w:t>
            </w:r>
            <w:r w:rsidR="00242E36" w:rsidRPr="0070764A">
              <w:rPr>
                <w:rFonts w:cs="Times New Roman"/>
                <w:sz w:val="28"/>
              </w:rPr>
              <w:t xml:space="preserve"> </w:t>
            </w:r>
            <w:r w:rsidR="006F3D1E" w:rsidRPr="0070764A">
              <w:rPr>
                <w:rFonts w:cs="Times New Roman"/>
                <w:sz w:val="28"/>
              </w:rPr>
              <w:t>скважин</w:t>
            </w:r>
            <w:r w:rsidR="0010442F" w:rsidRPr="0070764A">
              <w:rPr>
                <w:rFonts w:cs="Times New Roman"/>
                <w:sz w:val="28"/>
              </w:rPr>
              <w:t>ы</w:t>
            </w:r>
          </w:p>
        </w:tc>
        <w:tc>
          <w:tcPr>
            <w:tcW w:w="850" w:type="dxa"/>
          </w:tcPr>
          <w:p w14:paraId="1BDB1CEB" w14:textId="3B117813" w:rsidR="00DA32E3" w:rsidRPr="0070764A" w:rsidRDefault="00A621D3" w:rsidP="001226B2">
            <w:pPr>
              <w:pStyle w:val="af2"/>
              <w:jc w:val="center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54</w:t>
            </w:r>
          </w:p>
        </w:tc>
      </w:tr>
      <w:tr w:rsidR="00DA32E3" w:rsidRPr="00E52CD7" w14:paraId="01D26367" w14:textId="77777777" w:rsidTr="000123B3">
        <w:trPr>
          <w:trHeight w:val="70"/>
          <w:jc w:val="center"/>
        </w:trPr>
        <w:tc>
          <w:tcPr>
            <w:tcW w:w="534" w:type="dxa"/>
          </w:tcPr>
          <w:p w14:paraId="2095F988" w14:textId="77777777" w:rsidR="00DA32E3" w:rsidRPr="0070764A" w:rsidRDefault="00DA32E3" w:rsidP="00012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64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363" w:type="dxa"/>
          </w:tcPr>
          <w:p w14:paraId="3492A95A" w14:textId="787C28D9" w:rsidR="00DA32E3" w:rsidRPr="0070764A" w:rsidRDefault="00DA32E3" w:rsidP="006F3D1E">
            <w:pPr>
              <w:pStyle w:val="af2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 xml:space="preserve">Карта-схема района работ с линиями </w:t>
            </w:r>
            <w:r w:rsidR="00CC4214" w:rsidRPr="0070764A">
              <w:rPr>
                <w:rFonts w:cs="Times New Roman"/>
                <w:sz w:val="28"/>
              </w:rPr>
              <w:t>геолого-</w:t>
            </w:r>
            <w:r w:rsidR="006F3D1E" w:rsidRPr="0070764A">
              <w:rPr>
                <w:rFonts w:cs="Times New Roman"/>
                <w:sz w:val="28"/>
              </w:rPr>
              <w:t>гидрогеологическ</w:t>
            </w:r>
            <w:r w:rsidR="00F47B7C" w:rsidRPr="0070764A">
              <w:rPr>
                <w:rFonts w:cs="Times New Roman"/>
                <w:sz w:val="28"/>
              </w:rPr>
              <w:t>ого</w:t>
            </w:r>
            <w:r w:rsidR="006F3D1E" w:rsidRPr="0070764A">
              <w:rPr>
                <w:rFonts w:cs="Times New Roman"/>
                <w:sz w:val="28"/>
              </w:rPr>
              <w:t xml:space="preserve"> разрез</w:t>
            </w:r>
            <w:r w:rsidR="00F47B7C" w:rsidRPr="0070764A">
              <w:rPr>
                <w:rFonts w:cs="Times New Roman"/>
                <w:sz w:val="28"/>
              </w:rPr>
              <w:t>а</w:t>
            </w:r>
          </w:p>
        </w:tc>
        <w:tc>
          <w:tcPr>
            <w:tcW w:w="850" w:type="dxa"/>
          </w:tcPr>
          <w:p w14:paraId="7977BE74" w14:textId="29EC0B57" w:rsidR="00DA32E3" w:rsidRPr="0070764A" w:rsidRDefault="00A621D3" w:rsidP="0082603F">
            <w:pPr>
              <w:pStyle w:val="af2"/>
              <w:jc w:val="center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55</w:t>
            </w:r>
          </w:p>
        </w:tc>
      </w:tr>
      <w:tr w:rsidR="00DA32E3" w:rsidRPr="00E52CD7" w14:paraId="0D610890" w14:textId="77777777" w:rsidTr="000123B3">
        <w:trPr>
          <w:trHeight w:val="70"/>
          <w:jc w:val="center"/>
        </w:trPr>
        <w:tc>
          <w:tcPr>
            <w:tcW w:w="534" w:type="dxa"/>
          </w:tcPr>
          <w:p w14:paraId="7F3C123F" w14:textId="77777777" w:rsidR="00DA32E3" w:rsidRPr="0070764A" w:rsidRDefault="00DA32E3" w:rsidP="00012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64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363" w:type="dxa"/>
          </w:tcPr>
          <w:p w14:paraId="3E95050F" w14:textId="3BFEAF4B" w:rsidR="00DA32E3" w:rsidRPr="0070764A" w:rsidRDefault="00CC4214" w:rsidP="007457C2">
            <w:pPr>
              <w:pStyle w:val="af2"/>
              <w:rPr>
                <w:rFonts w:cs="Times New Roman"/>
                <w:sz w:val="28"/>
              </w:rPr>
            </w:pPr>
            <w:r w:rsidRPr="0070764A">
              <w:rPr>
                <w:rFonts w:cs="Times New Roman"/>
                <w:sz w:val="28"/>
              </w:rPr>
              <w:t>Геолого-г</w:t>
            </w:r>
            <w:r w:rsidR="00DA32E3" w:rsidRPr="0070764A">
              <w:rPr>
                <w:rFonts w:cs="Times New Roman"/>
                <w:sz w:val="28"/>
              </w:rPr>
              <w:t>идрогеологически</w:t>
            </w:r>
            <w:r w:rsidR="00F43324" w:rsidRPr="0070764A">
              <w:rPr>
                <w:rFonts w:cs="Times New Roman"/>
                <w:sz w:val="28"/>
              </w:rPr>
              <w:t>й</w:t>
            </w:r>
            <w:r w:rsidR="00DA32E3" w:rsidRPr="0070764A">
              <w:rPr>
                <w:rFonts w:cs="Times New Roman"/>
                <w:sz w:val="28"/>
              </w:rPr>
              <w:t xml:space="preserve"> разре</w:t>
            </w:r>
            <w:r w:rsidR="00615362" w:rsidRPr="0070764A">
              <w:rPr>
                <w:rFonts w:cs="Times New Roman"/>
                <w:sz w:val="28"/>
              </w:rPr>
              <w:t>з</w:t>
            </w:r>
            <w:r w:rsidR="00DA32E3" w:rsidRPr="0070764A">
              <w:rPr>
                <w:rFonts w:cs="Times New Roman"/>
                <w:sz w:val="28"/>
              </w:rPr>
              <w:t xml:space="preserve"> по линии 1-1</w:t>
            </w:r>
          </w:p>
        </w:tc>
        <w:tc>
          <w:tcPr>
            <w:tcW w:w="850" w:type="dxa"/>
          </w:tcPr>
          <w:p w14:paraId="75EFD8E7" w14:textId="32A64BBC" w:rsidR="00DA32E3" w:rsidRPr="0070764A" w:rsidRDefault="00A621D3" w:rsidP="001226B2">
            <w:pPr>
              <w:pStyle w:val="af2"/>
              <w:jc w:val="center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56</w:t>
            </w:r>
          </w:p>
        </w:tc>
      </w:tr>
    </w:tbl>
    <w:p w14:paraId="5E922C7D" w14:textId="77777777" w:rsidR="00CF29FE" w:rsidRPr="00E52CD7" w:rsidRDefault="00CF29FE" w:rsidP="0021035A">
      <w:pPr>
        <w:pStyle w:val="10"/>
        <w:jc w:val="center"/>
        <w:rPr>
          <w:rFonts w:ascii="Times New Roman" w:hAnsi="Times New Roman" w:cs="Times New Roman"/>
          <w:highlight w:val="yellow"/>
        </w:rPr>
      </w:pPr>
      <w:bookmarkStart w:id="3" w:name="_Toc455233202"/>
    </w:p>
    <w:p w14:paraId="28C1AFBF" w14:textId="77777777" w:rsidR="00CF29FE" w:rsidRPr="00E52CD7" w:rsidRDefault="00CF29FE">
      <w:pPr>
        <w:rPr>
          <w:rFonts w:ascii="Times New Roman" w:eastAsia="Times New Roman" w:hAnsi="Times New Roman" w:cs="Times New Roman"/>
          <w:b/>
          <w:color w:val="auto"/>
          <w:kern w:val="28"/>
          <w:sz w:val="28"/>
          <w:szCs w:val="28"/>
          <w:highlight w:val="yellow"/>
          <w:lang w:val="ru-RU"/>
        </w:rPr>
      </w:pPr>
      <w:r w:rsidRPr="00E52CD7">
        <w:rPr>
          <w:rFonts w:ascii="Times New Roman" w:hAnsi="Times New Roman" w:cs="Times New Roman"/>
          <w:highlight w:val="yellow"/>
        </w:rPr>
        <w:br w:type="page"/>
      </w:r>
    </w:p>
    <w:p w14:paraId="2980014A" w14:textId="77777777" w:rsidR="0021035A" w:rsidRPr="00E52CD7" w:rsidRDefault="0021035A" w:rsidP="0021035A">
      <w:pPr>
        <w:pStyle w:val="10"/>
        <w:jc w:val="center"/>
        <w:rPr>
          <w:rFonts w:ascii="Times New Roman" w:hAnsi="Times New Roman" w:cs="Times New Roman"/>
        </w:rPr>
      </w:pPr>
      <w:r w:rsidRPr="00E52CD7">
        <w:rPr>
          <w:rFonts w:ascii="Times New Roman" w:hAnsi="Times New Roman" w:cs="Times New Roman"/>
        </w:rPr>
        <w:lastRenderedPageBreak/>
        <w:t>ПОЯСНИТЕЛЬНАЯ ЗАПИСКА</w:t>
      </w:r>
      <w:bookmarkEnd w:id="3"/>
    </w:p>
    <w:p w14:paraId="2EBE31A0" w14:textId="77777777" w:rsidR="0021035A" w:rsidRPr="00E52CD7" w:rsidRDefault="0021035A" w:rsidP="0021035A">
      <w:pPr>
        <w:pStyle w:val="10"/>
        <w:jc w:val="center"/>
        <w:rPr>
          <w:rFonts w:ascii="Times New Roman" w:hAnsi="Times New Roman" w:cs="Times New Roman"/>
        </w:rPr>
      </w:pPr>
      <w:bookmarkStart w:id="4" w:name="_Toc455233203"/>
      <w:r w:rsidRPr="00E52CD7">
        <w:rPr>
          <w:rFonts w:ascii="Times New Roman" w:hAnsi="Times New Roman" w:cs="Times New Roman"/>
        </w:rPr>
        <w:t>1. ОБЩИЕ ПОЛОЖЕНИЯ. АННОТАЦИЯ К ПРОЕКТУ</w:t>
      </w:r>
      <w:bookmarkEnd w:id="4"/>
    </w:p>
    <w:p w14:paraId="51829460" w14:textId="77777777" w:rsidR="0021035A" w:rsidRPr="00E52CD7" w:rsidRDefault="0021035A" w:rsidP="0021035A">
      <w:pPr>
        <w:rPr>
          <w:rFonts w:ascii="Times New Roman" w:hAnsi="Times New Roman" w:cs="Times New Roman"/>
          <w:color w:val="404040"/>
          <w:sz w:val="28"/>
          <w:szCs w:val="28"/>
          <w:highlight w:val="yellow"/>
        </w:rPr>
      </w:pPr>
    </w:p>
    <w:p w14:paraId="19830B22" w14:textId="17C1A0A9" w:rsidR="0021035A" w:rsidRPr="00E52CD7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2CD7">
        <w:rPr>
          <w:rFonts w:ascii="Times New Roman" w:hAnsi="Times New Roman" w:cs="Times New Roman"/>
          <w:sz w:val="28"/>
          <w:szCs w:val="28"/>
        </w:rPr>
        <w:t xml:space="preserve">Проект по организации и расчету зон санитарной охраны </w:t>
      </w:r>
      <w:r w:rsidR="00DA5341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1-го, </w:t>
      </w:r>
      <w:r w:rsidRPr="00E52CD7">
        <w:rPr>
          <w:rFonts w:ascii="Times New Roman" w:hAnsi="Times New Roman" w:cs="Times New Roman"/>
          <w:sz w:val="28"/>
          <w:szCs w:val="28"/>
        </w:rPr>
        <w:t xml:space="preserve">2-го, 3-го поясов разработан для </w:t>
      </w:r>
      <w:r w:rsidR="00A40885" w:rsidRPr="00E52CD7">
        <w:rPr>
          <w:rFonts w:ascii="Times New Roman" w:hAnsi="Times New Roman" w:cs="Times New Roman"/>
          <w:sz w:val="28"/>
          <w:szCs w:val="28"/>
          <w:lang w:val="ru-RU"/>
        </w:rPr>
        <w:t>одной</w:t>
      </w:r>
      <w:r w:rsidR="00F24EDE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 водозаборн</w:t>
      </w:r>
      <w:r w:rsidR="00A40885" w:rsidRPr="00E52CD7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F24EDE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 скважин</w:t>
      </w:r>
      <w:r w:rsidR="00A40885" w:rsidRPr="00E52CD7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F24EDE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2CD7" w:rsidRPr="00E52CD7">
        <w:rPr>
          <w:rFonts w:ascii="Times New Roman" w:hAnsi="Times New Roman" w:cs="Times New Roman"/>
          <w:sz w:val="28"/>
          <w:szCs w:val="32"/>
          <w:lang w:val="ru-RU"/>
        </w:rPr>
        <w:t>№ 7</w:t>
      </w:r>
      <w:r w:rsidR="00DA5341" w:rsidRPr="00E52CD7">
        <w:rPr>
          <w:rFonts w:ascii="Times New Roman" w:hAnsi="Times New Roman" w:cs="Times New Roman"/>
          <w:sz w:val="28"/>
          <w:szCs w:val="32"/>
          <w:lang w:val="ru-RU"/>
        </w:rPr>
        <w:t xml:space="preserve"> </w:t>
      </w:r>
      <w:r w:rsidR="00A40885" w:rsidRPr="00E52CD7">
        <w:rPr>
          <w:rFonts w:ascii="Times New Roman" w:hAnsi="Times New Roman" w:cs="Times New Roman"/>
          <w:sz w:val="28"/>
          <w:szCs w:val="32"/>
          <w:lang w:val="ru-RU"/>
        </w:rPr>
        <w:t xml:space="preserve">в </w:t>
      </w:r>
      <w:proofErr w:type="spellStart"/>
      <w:r w:rsidR="00A40885" w:rsidRPr="00E52CD7">
        <w:rPr>
          <w:rFonts w:ascii="Times New Roman" w:hAnsi="Times New Roman" w:cs="Times New Roman"/>
          <w:sz w:val="28"/>
          <w:szCs w:val="32"/>
          <w:lang w:val="ru-RU"/>
        </w:rPr>
        <w:t>хут</w:t>
      </w:r>
      <w:proofErr w:type="spellEnd"/>
      <w:r w:rsidR="00A40885" w:rsidRPr="00E52CD7">
        <w:rPr>
          <w:rFonts w:ascii="Times New Roman" w:hAnsi="Times New Roman" w:cs="Times New Roman"/>
          <w:sz w:val="28"/>
          <w:szCs w:val="32"/>
          <w:lang w:val="ru-RU"/>
        </w:rPr>
        <w:t xml:space="preserve">. </w:t>
      </w:r>
      <w:r w:rsidR="00E52CD7" w:rsidRPr="00E52CD7">
        <w:rPr>
          <w:rFonts w:ascii="Times New Roman" w:hAnsi="Times New Roman" w:cs="Times New Roman"/>
          <w:sz w:val="28"/>
          <w:szCs w:val="32"/>
          <w:lang w:val="ru-RU"/>
        </w:rPr>
        <w:t>Верхний Чекон</w:t>
      </w:r>
      <w:r w:rsidR="00A40885" w:rsidRPr="00E52CD7">
        <w:rPr>
          <w:rFonts w:ascii="Times New Roman" w:hAnsi="Times New Roman" w:cs="Times New Roman"/>
          <w:sz w:val="28"/>
          <w:szCs w:val="32"/>
          <w:lang w:val="ru-RU"/>
        </w:rPr>
        <w:t xml:space="preserve"> Анапского района по адресу ул. </w:t>
      </w:r>
      <w:r w:rsidR="00E52CD7" w:rsidRPr="00E52CD7">
        <w:rPr>
          <w:rFonts w:ascii="Times New Roman" w:hAnsi="Times New Roman" w:cs="Times New Roman"/>
          <w:sz w:val="28"/>
          <w:szCs w:val="32"/>
          <w:lang w:val="ru-RU"/>
        </w:rPr>
        <w:t>Горная, 71</w:t>
      </w:r>
      <w:r w:rsidR="00DA5341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 на земельном участке с кадастровым номером </w:t>
      </w:r>
      <w:r w:rsidR="00F44418" w:rsidRPr="00E52CD7">
        <w:rPr>
          <w:rFonts w:ascii="Times New Roman" w:hAnsi="Times New Roman" w:cs="Times New Roman"/>
          <w:sz w:val="28"/>
          <w:szCs w:val="28"/>
          <w:shd w:val="clear" w:color="auto" w:fill="FFFFFF"/>
        </w:rPr>
        <w:t>23:37:</w:t>
      </w:r>
      <w:r w:rsidR="00E52CD7" w:rsidRPr="00E52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0505003</w:t>
      </w:r>
      <w:r w:rsidR="00F44418" w:rsidRPr="00E52CD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E52CD7" w:rsidRPr="00E52CD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190</w:t>
      </w:r>
      <w:r w:rsidRPr="00E52CD7">
        <w:rPr>
          <w:rFonts w:ascii="Times New Roman" w:hAnsi="Times New Roman" w:cs="Times New Roman"/>
          <w:sz w:val="28"/>
          <w:szCs w:val="28"/>
        </w:rPr>
        <w:t>. Назначение скважин –</w:t>
      </w:r>
      <w:r w:rsidR="0021663A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29FE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питьевое и </w:t>
      </w:r>
      <w:r w:rsidR="00F44418" w:rsidRPr="00E52CD7">
        <w:rPr>
          <w:rFonts w:ascii="Times New Roman" w:hAnsi="Times New Roman" w:cs="Times New Roman"/>
          <w:sz w:val="28"/>
          <w:szCs w:val="28"/>
          <w:lang w:val="ru-RU"/>
        </w:rPr>
        <w:t>техническое</w:t>
      </w:r>
      <w:r w:rsidR="00DA5341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29FE" w:rsidRPr="00E52CD7">
        <w:rPr>
          <w:rFonts w:ascii="Times New Roman" w:hAnsi="Times New Roman" w:cs="Times New Roman"/>
          <w:sz w:val="28"/>
          <w:szCs w:val="28"/>
          <w:lang w:val="ru-RU"/>
        </w:rPr>
        <w:t>водоснабжение</w:t>
      </w:r>
      <w:r w:rsidR="00D104A7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5341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населения </w:t>
      </w:r>
      <w:proofErr w:type="spellStart"/>
      <w:r w:rsidR="00F44418" w:rsidRPr="00E52CD7">
        <w:rPr>
          <w:rFonts w:ascii="Times New Roman" w:hAnsi="Times New Roman" w:cs="Times New Roman"/>
          <w:sz w:val="28"/>
          <w:szCs w:val="28"/>
          <w:lang w:val="ru-RU"/>
        </w:rPr>
        <w:t>хут</w:t>
      </w:r>
      <w:proofErr w:type="spellEnd"/>
      <w:r w:rsidR="00F44418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52CD7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Верхний Чекон, </w:t>
      </w:r>
      <w:proofErr w:type="spellStart"/>
      <w:r w:rsidR="00E52CD7" w:rsidRPr="00E52CD7">
        <w:rPr>
          <w:rFonts w:ascii="Times New Roman" w:hAnsi="Times New Roman" w:cs="Times New Roman"/>
          <w:sz w:val="28"/>
          <w:szCs w:val="28"/>
          <w:lang w:val="ru-RU"/>
        </w:rPr>
        <w:t>Фадеево</w:t>
      </w:r>
      <w:proofErr w:type="spellEnd"/>
      <w:r w:rsidR="00E52CD7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 и ст. Гостагаевской</w:t>
      </w:r>
      <w:r w:rsidR="00F44418" w:rsidRPr="00E52CD7">
        <w:rPr>
          <w:rFonts w:ascii="Times New Roman" w:hAnsi="Times New Roman" w:cs="Times New Roman"/>
          <w:sz w:val="28"/>
          <w:szCs w:val="28"/>
          <w:lang w:val="ru-RU"/>
        </w:rPr>
        <w:t xml:space="preserve"> Анапского района</w:t>
      </w:r>
      <w:r w:rsidR="00DA5341" w:rsidRPr="00E52C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34ECC2D" w14:textId="66A3473B" w:rsidR="0021035A" w:rsidRPr="00865764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64">
        <w:rPr>
          <w:rFonts w:ascii="Times New Roman" w:hAnsi="Times New Roman" w:cs="Times New Roman"/>
          <w:sz w:val="28"/>
          <w:szCs w:val="28"/>
        </w:rPr>
        <w:t xml:space="preserve">Водозабор </w:t>
      </w:r>
      <w:r w:rsidR="00E142E6" w:rsidRPr="00865764">
        <w:rPr>
          <w:rFonts w:ascii="Times New Roman" w:hAnsi="Times New Roman" w:cs="Times New Roman"/>
          <w:sz w:val="28"/>
          <w:szCs w:val="28"/>
        </w:rPr>
        <w:t>АО «АНАПА ВОДОКАНАЛ»</w:t>
      </w:r>
      <w:r w:rsidRPr="00865764">
        <w:rPr>
          <w:rFonts w:ascii="Times New Roman" w:hAnsi="Times New Roman" w:cs="Times New Roman"/>
          <w:sz w:val="28"/>
          <w:szCs w:val="28"/>
        </w:rPr>
        <w:t xml:space="preserve"> </w:t>
      </w:r>
      <w:r w:rsidR="00467F7C" w:rsidRPr="00865764">
        <w:rPr>
          <w:rFonts w:ascii="Times New Roman" w:hAnsi="Times New Roman" w:cs="Times New Roman"/>
          <w:sz w:val="28"/>
          <w:szCs w:val="28"/>
          <w:lang w:val="ru-RU"/>
        </w:rPr>
        <w:t>состоит</w:t>
      </w:r>
      <w:r w:rsidR="00F24EDE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из</w:t>
      </w:r>
      <w:r w:rsidRPr="00865764">
        <w:rPr>
          <w:rFonts w:ascii="Times New Roman" w:hAnsi="Times New Roman" w:cs="Times New Roman"/>
          <w:sz w:val="28"/>
          <w:szCs w:val="28"/>
        </w:rPr>
        <w:t xml:space="preserve"> </w:t>
      </w:r>
      <w:r w:rsidR="00E142E6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одной </w:t>
      </w:r>
      <w:proofErr w:type="spellStart"/>
      <w:r w:rsidR="00D104A7" w:rsidRPr="00865764">
        <w:rPr>
          <w:rFonts w:ascii="Times New Roman" w:hAnsi="Times New Roman" w:cs="Times New Roman"/>
          <w:sz w:val="28"/>
          <w:szCs w:val="28"/>
        </w:rPr>
        <w:t>водозаборн</w:t>
      </w:r>
      <w:proofErr w:type="spellEnd"/>
      <w:r w:rsidR="00E142E6" w:rsidRPr="00865764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D104A7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5764">
        <w:rPr>
          <w:rFonts w:ascii="Times New Roman" w:hAnsi="Times New Roman" w:cs="Times New Roman"/>
          <w:sz w:val="28"/>
          <w:szCs w:val="28"/>
        </w:rPr>
        <w:t>скважин</w:t>
      </w:r>
      <w:r w:rsidR="00E142E6" w:rsidRPr="0086576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865764">
        <w:rPr>
          <w:rFonts w:ascii="Times New Roman" w:hAnsi="Times New Roman" w:cs="Times New Roman"/>
          <w:sz w:val="28"/>
          <w:szCs w:val="28"/>
        </w:rPr>
        <w:t xml:space="preserve"> на водоносны</w:t>
      </w:r>
      <w:r w:rsidR="00DC5F7B" w:rsidRPr="00865764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865764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322868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32AC">
        <w:rPr>
          <w:rFonts w:ascii="Times New Roman" w:hAnsi="Times New Roman" w:cs="Times New Roman"/>
          <w:sz w:val="28"/>
          <w:szCs w:val="28"/>
          <w:lang w:val="ru-RU"/>
        </w:rPr>
        <w:t>мэотис-понтических</w:t>
      </w:r>
      <w:proofErr w:type="spellEnd"/>
      <w:r w:rsidR="00467F7C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2868" w:rsidRPr="00865764">
        <w:rPr>
          <w:rFonts w:ascii="Times New Roman" w:hAnsi="Times New Roman" w:cs="Times New Roman"/>
          <w:sz w:val="28"/>
          <w:szCs w:val="28"/>
          <w:lang w:val="ru-RU"/>
        </w:rPr>
        <w:t>отложений</w:t>
      </w:r>
      <w:r w:rsidRPr="00865764">
        <w:rPr>
          <w:rFonts w:ascii="Times New Roman" w:hAnsi="Times New Roman" w:cs="Times New Roman"/>
          <w:sz w:val="28"/>
          <w:szCs w:val="28"/>
        </w:rPr>
        <w:t>.</w:t>
      </w:r>
    </w:p>
    <w:p w14:paraId="101CAB37" w14:textId="4BA68860" w:rsidR="00BF278D" w:rsidRPr="00865764" w:rsidRDefault="00FE085B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Ранее проект зон санитарной охраны для данного водозабора не разрабатывался. </w:t>
      </w:r>
      <w:r w:rsidR="00BF278D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в связи с получением лицензии производится </w:t>
      </w:r>
      <w:r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разработка </w:t>
      </w:r>
      <w:r w:rsidR="00BF278D" w:rsidRPr="00865764">
        <w:rPr>
          <w:rFonts w:ascii="Times New Roman" w:hAnsi="Times New Roman" w:cs="Times New Roman"/>
          <w:sz w:val="28"/>
          <w:szCs w:val="28"/>
          <w:lang w:val="ru-RU"/>
        </w:rPr>
        <w:t>проекта ЗСО.</w:t>
      </w:r>
    </w:p>
    <w:p w14:paraId="10FBB65D" w14:textId="0026837B" w:rsidR="0021035A" w:rsidRPr="00865764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64">
        <w:rPr>
          <w:rFonts w:ascii="Times New Roman" w:hAnsi="Times New Roman" w:cs="Times New Roman"/>
          <w:sz w:val="28"/>
          <w:szCs w:val="28"/>
        </w:rPr>
        <w:t xml:space="preserve">Проект выполнен в соответствии с действующим СанПиН 2.1.4.1110-02 "Зоны санитарной охраны источников водоснабжения и водопроводов питьевого назначения". Федерального закона № 184-ФЗ от 27.12.2002 г., Федерального закона от 30.03.1999 г. № 52-ФЗ, </w:t>
      </w:r>
      <w:r w:rsidR="00DC5F7B" w:rsidRPr="00865764">
        <w:rPr>
          <w:rFonts w:ascii="Times New Roman" w:hAnsi="Times New Roman" w:cs="Times New Roman"/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C818D2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C818D2" w:rsidRPr="00865764">
        <w:rPr>
          <w:rFonts w:ascii="Times New Roman" w:hAnsi="Times New Roman" w:cs="Times New Roman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  <w:r w:rsidRPr="00865764">
        <w:rPr>
          <w:rFonts w:ascii="Times New Roman" w:hAnsi="Times New Roman" w:cs="Times New Roman"/>
          <w:sz w:val="28"/>
          <w:szCs w:val="28"/>
        </w:rPr>
        <w:t>.</w:t>
      </w:r>
    </w:p>
    <w:p w14:paraId="238FC35C" w14:textId="77777777" w:rsidR="0021035A" w:rsidRPr="00865764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64">
        <w:rPr>
          <w:rFonts w:ascii="Times New Roman" w:hAnsi="Times New Roman" w:cs="Times New Roman"/>
          <w:sz w:val="28"/>
          <w:szCs w:val="28"/>
        </w:rPr>
        <w:t xml:space="preserve">В пояснительной записке приведены основные сведения по санитарно-техническому состоянию существующего водозабора и геолого-гидрогеологическим условиям </w:t>
      </w:r>
      <w:proofErr w:type="spellStart"/>
      <w:r w:rsidRPr="00865764">
        <w:rPr>
          <w:rFonts w:ascii="Times New Roman" w:hAnsi="Times New Roman" w:cs="Times New Roman"/>
          <w:sz w:val="28"/>
          <w:szCs w:val="28"/>
        </w:rPr>
        <w:t>залегаемых</w:t>
      </w:r>
      <w:proofErr w:type="spellEnd"/>
      <w:r w:rsidRPr="00865764">
        <w:rPr>
          <w:rFonts w:ascii="Times New Roman" w:hAnsi="Times New Roman" w:cs="Times New Roman"/>
          <w:sz w:val="28"/>
          <w:szCs w:val="28"/>
        </w:rPr>
        <w:t xml:space="preserve"> водоносных горизонтов, предназначенных для эксплуатации </w:t>
      </w:r>
      <w:proofErr w:type="spellStart"/>
      <w:r w:rsidRPr="00865764">
        <w:rPr>
          <w:rFonts w:ascii="Times New Roman" w:hAnsi="Times New Roman" w:cs="Times New Roman"/>
          <w:sz w:val="28"/>
          <w:szCs w:val="28"/>
        </w:rPr>
        <w:t>водозаборн</w:t>
      </w:r>
      <w:r w:rsidR="00C20EB3" w:rsidRPr="00865764">
        <w:rPr>
          <w:rFonts w:ascii="Times New Roman" w:hAnsi="Times New Roman" w:cs="Times New Roman"/>
          <w:sz w:val="28"/>
          <w:szCs w:val="28"/>
          <w:lang w:val="ru-RU"/>
        </w:rPr>
        <w:t>ыми</w:t>
      </w:r>
      <w:proofErr w:type="spellEnd"/>
      <w:r w:rsidRPr="00865764">
        <w:rPr>
          <w:rFonts w:ascii="Times New Roman" w:hAnsi="Times New Roman" w:cs="Times New Roman"/>
          <w:sz w:val="28"/>
          <w:szCs w:val="28"/>
        </w:rPr>
        <w:t xml:space="preserve"> скважин</w:t>
      </w:r>
      <w:proofErr w:type="spellStart"/>
      <w:r w:rsidR="00C20EB3" w:rsidRPr="00865764">
        <w:rPr>
          <w:rFonts w:ascii="Times New Roman" w:hAnsi="Times New Roman" w:cs="Times New Roman"/>
          <w:sz w:val="28"/>
          <w:szCs w:val="28"/>
          <w:lang w:val="ru-RU"/>
        </w:rPr>
        <w:t>ами</w:t>
      </w:r>
      <w:proofErr w:type="spellEnd"/>
      <w:r w:rsidRPr="00865764">
        <w:rPr>
          <w:rFonts w:ascii="Times New Roman" w:hAnsi="Times New Roman" w:cs="Times New Roman"/>
          <w:sz w:val="28"/>
          <w:szCs w:val="28"/>
        </w:rPr>
        <w:t xml:space="preserve"> хозяйственно-питьевого назначения.</w:t>
      </w:r>
    </w:p>
    <w:p w14:paraId="5D467564" w14:textId="7E7494F2" w:rsidR="0021035A" w:rsidRPr="00865764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64">
        <w:rPr>
          <w:rFonts w:ascii="Times New Roman" w:hAnsi="Times New Roman" w:cs="Times New Roman"/>
          <w:sz w:val="28"/>
          <w:szCs w:val="28"/>
        </w:rPr>
        <w:t xml:space="preserve">В соответствии с письмом-заявкой на проектирование, данным проектом предусматривается определение в плане границ зон санитарной охраны </w:t>
      </w:r>
      <w:r w:rsidR="00BF278D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1-го, </w:t>
      </w:r>
      <w:r w:rsidRPr="00865764">
        <w:rPr>
          <w:rFonts w:ascii="Times New Roman" w:hAnsi="Times New Roman" w:cs="Times New Roman"/>
          <w:sz w:val="28"/>
          <w:szCs w:val="28"/>
        </w:rPr>
        <w:t>2-го и 3-го поясов водозабор</w:t>
      </w:r>
      <w:proofErr w:type="spellStart"/>
      <w:r w:rsidR="00C20EB3" w:rsidRPr="00865764">
        <w:rPr>
          <w:rFonts w:ascii="Times New Roman" w:hAnsi="Times New Roman" w:cs="Times New Roman"/>
          <w:sz w:val="28"/>
          <w:szCs w:val="28"/>
          <w:lang w:val="ru-RU"/>
        </w:rPr>
        <w:t>ых</w:t>
      </w:r>
      <w:proofErr w:type="spellEnd"/>
      <w:r w:rsidR="00C20EB3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скважин</w:t>
      </w:r>
      <w:r w:rsidRPr="00865764">
        <w:rPr>
          <w:rFonts w:ascii="Times New Roman" w:hAnsi="Times New Roman" w:cs="Times New Roman"/>
          <w:sz w:val="28"/>
          <w:szCs w:val="28"/>
        </w:rPr>
        <w:t xml:space="preserve"> и организация мероприятий по санитарно-гидрогеологическому контролю, проводимому в зонах санитарной охраны, с целью недопущения загрязнения эксплуатируемых водоносных горизонтов. </w:t>
      </w:r>
    </w:p>
    <w:p w14:paraId="7312566A" w14:textId="77777777" w:rsidR="0021035A" w:rsidRPr="00E52CD7" w:rsidRDefault="0021035A" w:rsidP="0021035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18A1F97" w14:textId="77777777" w:rsidR="0021035A" w:rsidRPr="00865764" w:rsidRDefault="0021035A" w:rsidP="0021035A">
      <w:pPr>
        <w:pStyle w:val="10"/>
        <w:spacing w:before="0" w:line="360" w:lineRule="auto"/>
        <w:jc w:val="center"/>
        <w:rPr>
          <w:rFonts w:ascii="Times New Roman" w:hAnsi="Times New Roman" w:cs="Times New Roman"/>
        </w:rPr>
      </w:pPr>
      <w:r w:rsidRPr="00E52CD7">
        <w:rPr>
          <w:rFonts w:ascii="Times New Roman" w:hAnsi="Times New Roman" w:cs="Times New Roman"/>
          <w:color w:val="404040"/>
          <w:highlight w:val="yellow"/>
        </w:rPr>
        <w:br w:type="page"/>
      </w:r>
      <w:bookmarkStart w:id="5" w:name="_Toc455233204"/>
      <w:r w:rsidRPr="00865764">
        <w:rPr>
          <w:rFonts w:ascii="Times New Roman" w:hAnsi="Times New Roman" w:cs="Times New Roman"/>
        </w:rPr>
        <w:lastRenderedPageBreak/>
        <w:t>ВВЕДЕНИЕ</w:t>
      </w:r>
      <w:bookmarkEnd w:id="5"/>
    </w:p>
    <w:p w14:paraId="4AEA99BB" w14:textId="77777777" w:rsidR="0021035A" w:rsidRPr="00865764" w:rsidRDefault="0021035A" w:rsidP="0021035A">
      <w:pPr>
        <w:ind w:firstLine="709"/>
        <w:jc w:val="both"/>
        <w:rPr>
          <w:rFonts w:ascii="Times New Roman" w:hAnsi="Times New Roman" w:cs="Times New Roman"/>
          <w:color w:val="404040"/>
          <w:sz w:val="28"/>
          <w:szCs w:val="28"/>
        </w:rPr>
      </w:pPr>
    </w:p>
    <w:p w14:paraId="2518656A" w14:textId="77777777" w:rsidR="0021035A" w:rsidRPr="00865764" w:rsidRDefault="0021035A" w:rsidP="00015B25">
      <w:pPr>
        <w:spacing w:line="276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64">
        <w:rPr>
          <w:rFonts w:ascii="Times New Roman" w:hAnsi="Times New Roman" w:cs="Times New Roman"/>
          <w:sz w:val="28"/>
          <w:szCs w:val="28"/>
        </w:rPr>
        <w:t xml:space="preserve">Работы по составлению проекта зон санитарной охраны (ЗСО) заключаются в гидрогеологическом обследовании участка проектирования, в составлении карт с нанесением водозабора, гидрогеологического разреза, иллюстрирующего данные о защищенности эксплуатируемого водоносного </w:t>
      </w:r>
      <w:r w:rsidR="00086B99" w:rsidRPr="00865764">
        <w:rPr>
          <w:rFonts w:ascii="Times New Roman" w:hAnsi="Times New Roman" w:cs="Times New Roman"/>
          <w:sz w:val="28"/>
          <w:szCs w:val="28"/>
          <w:lang w:val="ru-RU"/>
        </w:rPr>
        <w:t>комплекса</w:t>
      </w:r>
      <w:r w:rsidRPr="00865764">
        <w:rPr>
          <w:rFonts w:ascii="Times New Roman" w:hAnsi="Times New Roman" w:cs="Times New Roman"/>
          <w:sz w:val="28"/>
          <w:szCs w:val="28"/>
        </w:rPr>
        <w:t xml:space="preserve">, гидрогеологических расчетов по определению границ зон санитарной охраны 2-го и 3-го поясов. </w:t>
      </w:r>
    </w:p>
    <w:p w14:paraId="33F75C1D" w14:textId="77777777" w:rsidR="0021035A" w:rsidRPr="00865764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64">
        <w:rPr>
          <w:rFonts w:ascii="Times New Roman" w:hAnsi="Times New Roman" w:cs="Times New Roman"/>
          <w:sz w:val="28"/>
          <w:szCs w:val="28"/>
        </w:rPr>
        <w:t xml:space="preserve">Границы ЗСО 1-го пояса вынесены на схему масштаба 1:1000, границы ЗСО 2-го и 3-го поясов вынесены на карту масштаба 1:10000-1:25000. После этого проводилось обследование территории водозабора в пределах, рассчитанных ЗСО и разрабатывались мероприятия по охране подземных вод. </w:t>
      </w:r>
    </w:p>
    <w:p w14:paraId="33959EC0" w14:textId="77777777" w:rsidR="0021035A" w:rsidRPr="00865764" w:rsidRDefault="0021035A" w:rsidP="00015B25">
      <w:pPr>
        <w:pStyle w:val="24"/>
        <w:spacing w:line="276" w:lineRule="auto"/>
        <w:ind w:firstLine="709"/>
        <w:jc w:val="left"/>
        <w:rPr>
          <w:rFonts w:ascii="Times New Roman" w:hAnsi="Times New Roman" w:cs="Times New Roman"/>
          <w:color w:val="404040"/>
          <w:sz w:val="28"/>
        </w:rPr>
      </w:pPr>
    </w:p>
    <w:p w14:paraId="0DF7F9E7" w14:textId="77777777" w:rsidR="0021035A" w:rsidRPr="00865764" w:rsidRDefault="0021035A" w:rsidP="009D0897">
      <w:pPr>
        <w:pStyle w:val="10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</w:rPr>
      </w:pPr>
      <w:bookmarkStart w:id="6" w:name="_Toc95061242"/>
      <w:bookmarkStart w:id="7" w:name="_Toc116834604"/>
      <w:bookmarkStart w:id="8" w:name="_Toc146189094"/>
      <w:bookmarkStart w:id="9" w:name="_Toc455233205"/>
      <w:r w:rsidRPr="00865764">
        <w:rPr>
          <w:rFonts w:ascii="Times New Roman" w:hAnsi="Times New Roman" w:cs="Times New Roman"/>
        </w:rPr>
        <w:t>ОБЩИЕ СВЕДЕНИЯ О РАЙОНЕ РАБОТ</w:t>
      </w:r>
      <w:bookmarkEnd w:id="6"/>
      <w:bookmarkEnd w:id="7"/>
      <w:bookmarkEnd w:id="8"/>
      <w:bookmarkEnd w:id="9"/>
    </w:p>
    <w:p w14:paraId="7D3AD7B3" w14:textId="77777777" w:rsidR="0021035A" w:rsidRPr="00865764" w:rsidRDefault="0021035A" w:rsidP="0021035A">
      <w:pPr>
        <w:pStyle w:val="2"/>
        <w:jc w:val="center"/>
        <w:rPr>
          <w:rFonts w:ascii="Times New Roman" w:hAnsi="Times New Roman" w:cs="Times New Roman"/>
          <w:bCs/>
          <w:iCs/>
          <w:sz w:val="28"/>
        </w:rPr>
      </w:pPr>
      <w:bookmarkStart w:id="10" w:name="_Toc455233206"/>
      <w:r w:rsidRPr="00865764">
        <w:rPr>
          <w:rFonts w:ascii="Times New Roman" w:hAnsi="Times New Roman" w:cs="Times New Roman"/>
          <w:bCs/>
          <w:iCs/>
          <w:sz w:val="28"/>
        </w:rPr>
        <w:t>2.1 Административное положение и физико-географические условия</w:t>
      </w:r>
      <w:bookmarkEnd w:id="10"/>
    </w:p>
    <w:p w14:paraId="5571E47D" w14:textId="77777777" w:rsidR="0021035A" w:rsidRPr="00865764" w:rsidRDefault="0021035A" w:rsidP="0021035A">
      <w:pPr>
        <w:rPr>
          <w:rFonts w:ascii="Times New Roman" w:hAnsi="Times New Roman" w:cs="Times New Roman"/>
          <w:color w:val="404040"/>
          <w:sz w:val="28"/>
          <w:szCs w:val="28"/>
        </w:rPr>
      </w:pPr>
    </w:p>
    <w:p w14:paraId="0D576FFF" w14:textId="793268EB" w:rsidR="0021035A" w:rsidRPr="00865764" w:rsidRDefault="00467F7C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1" w:name="_Hlk31189757"/>
      <w:bookmarkStart w:id="12" w:name="_Hlk76653593"/>
      <w:r w:rsidRPr="00865764">
        <w:rPr>
          <w:rFonts w:ascii="Times New Roman" w:hAnsi="Times New Roman" w:cs="Times New Roman"/>
          <w:sz w:val="28"/>
          <w:szCs w:val="28"/>
          <w:lang w:val="ru-RU"/>
        </w:rPr>
        <w:t>Существующ</w:t>
      </w:r>
      <w:r w:rsidR="00FE085B" w:rsidRPr="00865764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="009A5836" w:rsidRPr="0086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5836" w:rsidRPr="00865764">
        <w:rPr>
          <w:rFonts w:ascii="Times New Roman" w:hAnsi="Times New Roman" w:cs="Times New Roman"/>
          <w:sz w:val="28"/>
          <w:szCs w:val="28"/>
        </w:rPr>
        <w:t>водозаборн</w:t>
      </w:r>
      <w:r w:rsidR="00FE085B" w:rsidRPr="00865764">
        <w:rPr>
          <w:rFonts w:ascii="Times New Roman" w:hAnsi="Times New Roman" w:cs="Times New Roman"/>
          <w:sz w:val="28"/>
          <w:szCs w:val="28"/>
          <w:lang w:val="ru-RU"/>
        </w:rPr>
        <w:t>ая</w:t>
      </w:r>
      <w:proofErr w:type="spellEnd"/>
      <w:r w:rsidR="0021035A" w:rsidRPr="00865764">
        <w:rPr>
          <w:rFonts w:ascii="Times New Roman" w:hAnsi="Times New Roman" w:cs="Times New Roman"/>
          <w:sz w:val="28"/>
          <w:szCs w:val="28"/>
        </w:rPr>
        <w:t xml:space="preserve"> скважин</w:t>
      </w:r>
      <w:r w:rsidR="00FE085B" w:rsidRPr="0086576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1035A" w:rsidRPr="00865764">
        <w:rPr>
          <w:rFonts w:ascii="Times New Roman" w:hAnsi="Times New Roman" w:cs="Times New Roman"/>
          <w:sz w:val="28"/>
          <w:szCs w:val="28"/>
        </w:rPr>
        <w:t xml:space="preserve"> питьевого</w:t>
      </w:r>
      <w:r w:rsidR="009A5836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FE085B" w:rsidRPr="00865764">
        <w:rPr>
          <w:rFonts w:ascii="Times New Roman" w:hAnsi="Times New Roman" w:cs="Times New Roman"/>
          <w:sz w:val="28"/>
          <w:szCs w:val="28"/>
          <w:lang w:val="ru-RU"/>
        </w:rPr>
        <w:t>технического</w:t>
      </w:r>
      <w:r w:rsidR="0021035A" w:rsidRPr="00865764">
        <w:rPr>
          <w:rFonts w:ascii="Times New Roman" w:hAnsi="Times New Roman" w:cs="Times New Roman"/>
          <w:sz w:val="28"/>
          <w:szCs w:val="28"/>
        </w:rPr>
        <w:t xml:space="preserve"> назначения </w:t>
      </w:r>
      <w:r w:rsidR="00E142E6" w:rsidRPr="00865764">
        <w:rPr>
          <w:rFonts w:ascii="Times New Roman" w:hAnsi="Times New Roman" w:cs="Times New Roman"/>
          <w:sz w:val="28"/>
          <w:szCs w:val="28"/>
        </w:rPr>
        <w:t>АО «АНАПА ВОДОКАНАЛ»</w:t>
      </w:r>
      <w:r w:rsidR="003F002B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располага</w:t>
      </w:r>
      <w:r w:rsidR="00FE085B" w:rsidRPr="0086576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3F002B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тся в </w:t>
      </w:r>
      <w:proofErr w:type="spellStart"/>
      <w:r w:rsidR="00FE085B" w:rsidRPr="00865764">
        <w:rPr>
          <w:rFonts w:ascii="Times New Roman" w:hAnsi="Times New Roman" w:cs="Times New Roman"/>
          <w:sz w:val="28"/>
          <w:szCs w:val="28"/>
          <w:lang w:val="ru-RU"/>
        </w:rPr>
        <w:t>хут</w:t>
      </w:r>
      <w:proofErr w:type="spellEnd"/>
      <w:r w:rsidR="00FE085B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65764">
        <w:rPr>
          <w:rFonts w:ascii="Times New Roman" w:hAnsi="Times New Roman" w:cs="Times New Roman"/>
          <w:sz w:val="28"/>
          <w:szCs w:val="28"/>
          <w:lang w:val="ru-RU"/>
        </w:rPr>
        <w:t>Верхний Чекон</w:t>
      </w:r>
      <w:r w:rsidR="00FE085B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Анапского района</w:t>
      </w:r>
      <w:r w:rsidR="00BF278D" w:rsidRPr="00865764">
        <w:rPr>
          <w:rFonts w:ascii="Times New Roman" w:hAnsi="Times New Roman" w:cs="Times New Roman"/>
          <w:sz w:val="28"/>
          <w:szCs w:val="28"/>
          <w:lang w:val="ru-RU"/>
        </w:rPr>
        <w:t xml:space="preserve"> по ул. </w:t>
      </w:r>
      <w:r w:rsidR="00865764">
        <w:rPr>
          <w:rFonts w:ascii="Times New Roman" w:hAnsi="Times New Roman" w:cs="Times New Roman"/>
          <w:sz w:val="28"/>
          <w:szCs w:val="28"/>
          <w:lang w:val="ru-RU"/>
        </w:rPr>
        <w:t>Горная, 71</w:t>
      </w:r>
      <w:r w:rsidR="009A5836" w:rsidRPr="0086576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E704248" w14:textId="3F92A3D4" w:rsidR="003F002B" w:rsidRPr="00865764" w:rsidRDefault="003F002B" w:rsidP="00015B25">
      <w:pPr>
        <w:spacing w:line="276" w:lineRule="auto"/>
        <w:ind w:right="-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5764">
        <w:rPr>
          <w:rFonts w:ascii="Times New Roman" w:hAnsi="Times New Roman" w:cs="Times New Roman"/>
          <w:color w:val="auto"/>
          <w:sz w:val="28"/>
          <w:szCs w:val="28"/>
        </w:rPr>
        <w:t xml:space="preserve">Координаты </w:t>
      </w:r>
      <w:r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водозаборной </w:t>
      </w:r>
      <w:r w:rsidR="00684EA8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>скважин</w:t>
      </w:r>
      <w:r w:rsidR="00A7724E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>ы</w:t>
      </w:r>
      <w:r w:rsidR="00684EA8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52CD7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>№ 7</w:t>
      </w:r>
      <w:r w:rsidR="00B162DE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proofErr w:type="spellStart"/>
      <w:r w:rsidR="00FE085B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>хут</w:t>
      </w:r>
      <w:proofErr w:type="spellEnd"/>
      <w:r w:rsidR="00FE085B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865764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>Верхний Чекон</w:t>
      </w:r>
      <w:r w:rsidR="00C1318C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865764">
        <w:rPr>
          <w:rFonts w:ascii="Times New Roman" w:hAnsi="Times New Roman" w:cs="Times New Roman"/>
          <w:color w:val="auto"/>
          <w:sz w:val="28"/>
          <w:szCs w:val="28"/>
        </w:rPr>
        <w:t>определены на топографической карте масштаба 1:</w:t>
      </w:r>
      <w:r w:rsidR="006B5E96" w:rsidRPr="00865764">
        <w:rPr>
          <w:rFonts w:ascii="Times New Roman" w:hAnsi="Times New Roman" w:cs="Times New Roman"/>
          <w:color w:val="auto"/>
          <w:sz w:val="28"/>
          <w:szCs w:val="28"/>
          <w:lang w:val="ru-RU"/>
        </w:rPr>
        <w:t>10</w:t>
      </w:r>
      <w:r w:rsidRPr="00865764">
        <w:rPr>
          <w:rFonts w:ascii="Times New Roman" w:hAnsi="Times New Roman" w:cs="Times New Roman"/>
          <w:color w:val="auto"/>
          <w:sz w:val="28"/>
          <w:szCs w:val="28"/>
        </w:rPr>
        <w:t>0000 и соответствуют:</w:t>
      </w:r>
    </w:p>
    <w:p w14:paraId="63ABAA48" w14:textId="45C6FA28" w:rsidR="003F002B" w:rsidRPr="009E17AF" w:rsidRDefault="00C32D2C" w:rsidP="00015B25">
      <w:pPr>
        <w:spacing w:line="276" w:lineRule="auto"/>
        <w:ind w:right="14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E17AF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9E17AF"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5</w:t>
      </w:r>
      <w:r w:rsidRPr="009E17AF">
        <w:rPr>
          <w:rFonts w:ascii="Times New Roman" w:hAnsi="Times New Roman" w:cs="Times New Roman"/>
          <w:color w:val="auto"/>
          <w:sz w:val="28"/>
          <w:szCs w:val="28"/>
        </w:rPr>
        <w:t>°</w:t>
      </w:r>
      <w:r w:rsidR="009E17AF"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04</w:t>
      </w:r>
      <w:r w:rsidRPr="009E17AF">
        <w:rPr>
          <w:rFonts w:ascii="Times New Roman" w:hAnsi="Times New Roman" w:cs="Times New Roman"/>
          <w:color w:val="auto"/>
          <w:sz w:val="28"/>
          <w:szCs w:val="28"/>
        </w:rPr>
        <w:t>'2</w:t>
      </w:r>
      <w:r w:rsidR="009E17AF"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3</w:t>
      </w:r>
      <w:r w:rsidRPr="009E17A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9E17AF"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64</w:t>
      </w:r>
      <w:r w:rsidRPr="009E17AF">
        <w:rPr>
          <w:rFonts w:ascii="Times New Roman" w:hAnsi="Times New Roman" w:cs="Times New Roman"/>
          <w:color w:val="auto"/>
          <w:sz w:val="28"/>
          <w:szCs w:val="28"/>
        </w:rPr>
        <w:t>"</w:t>
      </w:r>
      <w:r w:rsidR="00CF29FE" w:rsidRPr="009E17A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F002B" w:rsidRPr="009E17AF">
        <w:rPr>
          <w:rFonts w:ascii="Times New Roman" w:hAnsi="Times New Roman" w:cs="Times New Roman"/>
          <w:color w:val="auto"/>
          <w:sz w:val="28"/>
          <w:szCs w:val="28"/>
        </w:rPr>
        <w:t xml:space="preserve">СШ и </w:t>
      </w:r>
      <w:r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37°</w:t>
      </w:r>
      <w:r w:rsidR="009E17AF"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32</w:t>
      </w:r>
      <w:r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'</w:t>
      </w:r>
      <w:r w:rsidR="009E17AF"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15</w:t>
      </w:r>
      <w:r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9E17AF"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94</w:t>
      </w:r>
      <w:r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>"</w:t>
      </w:r>
      <w:r w:rsidR="00CF29FE" w:rsidRPr="009E17A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F002B" w:rsidRPr="009E17AF">
        <w:rPr>
          <w:rFonts w:ascii="Times New Roman" w:hAnsi="Times New Roman" w:cs="Times New Roman"/>
          <w:color w:val="auto"/>
          <w:sz w:val="28"/>
          <w:szCs w:val="28"/>
        </w:rPr>
        <w:t>ВД;</w:t>
      </w:r>
    </w:p>
    <w:p w14:paraId="4BB07C2C" w14:textId="33C035CC" w:rsidR="003F002B" w:rsidRPr="009E17AF" w:rsidRDefault="003F002B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7AF">
        <w:rPr>
          <w:rFonts w:ascii="Times New Roman" w:hAnsi="Times New Roman" w:cs="Times New Roman"/>
          <w:sz w:val="28"/>
          <w:szCs w:val="28"/>
        </w:rPr>
        <w:t xml:space="preserve">Абсолютная отметка </w:t>
      </w:r>
      <w:r w:rsidR="009E17AF" w:rsidRPr="009E17AF">
        <w:rPr>
          <w:rFonts w:ascii="Times New Roman" w:hAnsi="Times New Roman" w:cs="Times New Roman"/>
          <w:sz w:val="28"/>
          <w:szCs w:val="28"/>
          <w:lang w:val="ru-RU"/>
        </w:rPr>
        <w:t>91,0</w:t>
      </w:r>
      <w:r w:rsidR="00CF29FE" w:rsidRPr="009E17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17AF">
        <w:rPr>
          <w:rFonts w:ascii="Times New Roman" w:hAnsi="Times New Roman" w:cs="Times New Roman"/>
          <w:sz w:val="28"/>
          <w:szCs w:val="28"/>
        </w:rPr>
        <w:t>м.</w:t>
      </w:r>
    </w:p>
    <w:p w14:paraId="2F97B852" w14:textId="4ED6DED9" w:rsidR="00C818D2" w:rsidRPr="009E17AF" w:rsidRDefault="00C818D2" w:rsidP="006B5E9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13" w:name="_Hlk88572558"/>
      <w:bookmarkEnd w:id="11"/>
      <w:r w:rsidRPr="009E17AF">
        <w:rPr>
          <w:rFonts w:ascii="Times New Roman" w:hAnsi="Times New Roman" w:cs="Times New Roman"/>
          <w:sz w:val="28"/>
        </w:rPr>
        <w:t xml:space="preserve">Район проектируемых работ находится в </w:t>
      </w:r>
      <w:r w:rsidR="00FE085B" w:rsidRPr="009E17AF">
        <w:rPr>
          <w:rFonts w:ascii="Times New Roman" w:hAnsi="Times New Roman" w:cs="Times New Roman"/>
          <w:sz w:val="28"/>
          <w:lang w:val="ru-RU"/>
        </w:rPr>
        <w:t>западной</w:t>
      </w:r>
      <w:r w:rsidRPr="009E17AF">
        <w:rPr>
          <w:rFonts w:ascii="Times New Roman" w:hAnsi="Times New Roman" w:cs="Times New Roman"/>
          <w:sz w:val="28"/>
        </w:rPr>
        <w:t xml:space="preserve"> части Краснодарского края </w:t>
      </w:r>
      <w:r w:rsidR="00FE085B" w:rsidRPr="009E17AF">
        <w:rPr>
          <w:rFonts w:ascii="Times New Roman" w:hAnsi="Times New Roman" w:cs="Times New Roman"/>
          <w:sz w:val="28"/>
          <w:lang w:val="ru-RU"/>
        </w:rPr>
        <w:t xml:space="preserve">в </w:t>
      </w:r>
      <w:r w:rsidR="009E17AF" w:rsidRPr="009E17AF">
        <w:rPr>
          <w:rFonts w:ascii="Times New Roman" w:hAnsi="Times New Roman" w:cs="Times New Roman"/>
          <w:sz w:val="28"/>
          <w:lang w:val="ru-RU"/>
        </w:rPr>
        <w:t>юго-восточной</w:t>
      </w:r>
      <w:r w:rsidR="00FE085B" w:rsidRPr="009E17AF">
        <w:rPr>
          <w:rFonts w:ascii="Times New Roman" w:hAnsi="Times New Roman" w:cs="Times New Roman"/>
          <w:sz w:val="28"/>
          <w:lang w:val="ru-RU"/>
        </w:rPr>
        <w:t xml:space="preserve"> части </w:t>
      </w:r>
      <w:proofErr w:type="spellStart"/>
      <w:r w:rsidR="00FE085B" w:rsidRPr="009E17AF">
        <w:rPr>
          <w:rFonts w:ascii="Times New Roman" w:hAnsi="Times New Roman" w:cs="Times New Roman"/>
          <w:sz w:val="28"/>
          <w:lang w:val="ru-RU"/>
        </w:rPr>
        <w:t>хут</w:t>
      </w:r>
      <w:proofErr w:type="spellEnd"/>
      <w:r w:rsidR="00FE085B" w:rsidRPr="009E17AF">
        <w:rPr>
          <w:rFonts w:ascii="Times New Roman" w:hAnsi="Times New Roman" w:cs="Times New Roman"/>
          <w:sz w:val="28"/>
          <w:lang w:val="ru-RU"/>
        </w:rPr>
        <w:t xml:space="preserve">. </w:t>
      </w:r>
      <w:r w:rsidR="009E17AF" w:rsidRPr="009E17AF">
        <w:rPr>
          <w:rFonts w:ascii="Times New Roman" w:hAnsi="Times New Roman" w:cs="Times New Roman"/>
          <w:sz w:val="28"/>
          <w:lang w:val="ru-RU"/>
        </w:rPr>
        <w:t>Верхний Чекон</w:t>
      </w:r>
      <w:r w:rsidR="00FE085B" w:rsidRPr="009E17AF">
        <w:rPr>
          <w:rFonts w:ascii="Times New Roman" w:hAnsi="Times New Roman" w:cs="Times New Roman"/>
          <w:sz w:val="28"/>
          <w:lang w:val="ru-RU"/>
        </w:rPr>
        <w:t xml:space="preserve"> Анапского района</w:t>
      </w:r>
      <w:r w:rsidRPr="009E17AF">
        <w:rPr>
          <w:rFonts w:ascii="Times New Roman" w:hAnsi="Times New Roman" w:cs="Times New Roman"/>
          <w:sz w:val="28"/>
        </w:rPr>
        <w:t>.</w:t>
      </w:r>
    </w:p>
    <w:bookmarkEnd w:id="12"/>
    <w:p w14:paraId="7D4ADB5C" w14:textId="04C86666" w:rsidR="008C4C8C" w:rsidRPr="009E17AF" w:rsidRDefault="008C4C8C" w:rsidP="008C4C8C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7AF">
        <w:rPr>
          <w:rFonts w:ascii="Times New Roman" w:hAnsi="Times New Roman" w:cs="Times New Roman"/>
          <w:sz w:val="28"/>
          <w:szCs w:val="28"/>
        </w:rPr>
        <w:t xml:space="preserve">Городской округ Анапа расположен в западной части Краснодарского края. Территория городского округа граничит на севере с Темрюкским районом, на востоке с Крымским, на </w:t>
      </w:r>
      <w:proofErr w:type="spellStart"/>
      <w:r w:rsidRPr="009E17AF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9E17AF">
        <w:rPr>
          <w:rFonts w:ascii="Times New Roman" w:hAnsi="Times New Roman" w:cs="Times New Roman"/>
          <w:sz w:val="28"/>
          <w:szCs w:val="28"/>
        </w:rPr>
        <w:t xml:space="preserve"> - востоке с городским округом Новороссийск, с юго-западной стороны омывается Черным морем.</w:t>
      </w:r>
    </w:p>
    <w:bookmarkEnd w:id="13"/>
    <w:p w14:paraId="3BCE6609" w14:textId="242FF71C" w:rsidR="008C4C8C" w:rsidRPr="009E17AF" w:rsidRDefault="008C4C8C" w:rsidP="008C4C8C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7AF">
        <w:rPr>
          <w:rFonts w:ascii="Times New Roman" w:hAnsi="Times New Roman" w:cs="Times New Roman"/>
          <w:sz w:val="28"/>
          <w:szCs w:val="28"/>
        </w:rPr>
        <w:t>Территория округа относится к климатической зоне IIIБ, для которой характерен умеренно-континентальный климат, в южной части на побережье Черного моря с чертами средиземноморского.</w:t>
      </w:r>
    </w:p>
    <w:p w14:paraId="782D4CCB" w14:textId="77777777" w:rsidR="008C4C8C" w:rsidRPr="009E17AF" w:rsidRDefault="008C4C8C" w:rsidP="008C4C8C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7AF">
        <w:rPr>
          <w:rFonts w:ascii="Times New Roman" w:hAnsi="Times New Roman" w:cs="Times New Roman"/>
          <w:sz w:val="28"/>
          <w:szCs w:val="28"/>
        </w:rPr>
        <w:t xml:space="preserve">Инженерно-геологические условия территории весьма сложные и характеризуются большой контрастностью и расчлененностью рельефа, высокой тектонической активностью, сложными гидрогеологическими условиями, а также значительной степенью хозяйственного освоения </w:t>
      </w:r>
      <w:r w:rsidRPr="009E17AF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территории, концентрацией населения, широким развитием объектов курортного назначения. </w:t>
      </w:r>
    </w:p>
    <w:p w14:paraId="7CE80CAA" w14:textId="77777777" w:rsidR="008C4C8C" w:rsidRPr="009E17AF" w:rsidRDefault="008C4C8C" w:rsidP="008C4C8C">
      <w:pPr>
        <w:pStyle w:val="Style78"/>
        <w:widowControl/>
        <w:tabs>
          <w:tab w:val="left" w:pos="1781"/>
        </w:tabs>
        <w:spacing w:line="276" w:lineRule="auto"/>
        <w:ind w:firstLine="709"/>
        <w:rPr>
          <w:rStyle w:val="FontStyle197"/>
          <w:sz w:val="28"/>
          <w:szCs w:val="28"/>
        </w:rPr>
      </w:pPr>
      <w:r w:rsidRPr="009E17AF">
        <w:rPr>
          <w:rStyle w:val="FontStyle197"/>
          <w:sz w:val="28"/>
          <w:szCs w:val="28"/>
        </w:rPr>
        <w:t xml:space="preserve">Территория относится к зоне землетрясений с магнитудой 5-6 ед. </w:t>
      </w:r>
    </w:p>
    <w:p w14:paraId="6D3ADEF3" w14:textId="77777777" w:rsidR="008C4C8C" w:rsidRPr="009E17AF" w:rsidRDefault="008C4C8C" w:rsidP="008C4C8C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7AF">
        <w:rPr>
          <w:rFonts w:ascii="Times New Roman" w:hAnsi="Times New Roman" w:cs="Times New Roman"/>
          <w:sz w:val="28"/>
          <w:szCs w:val="28"/>
        </w:rPr>
        <w:t xml:space="preserve">Наиболее крупными водными объектами являются: Черное море; лиманы – озера </w:t>
      </w:r>
      <w:proofErr w:type="spellStart"/>
      <w:r w:rsidRPr="009E17AF">
        <w:rPr>
          <w:rFonts w:ascii="Times New Roman" w:hAnsi="Times New Roman" w:cs="Times New Roman"/>
          <w:sz w:val="28"/>
          <w:szCs w:val="28"/>
        </w:rPr>
        <w:t>Витязевский</w:t>
      </w:r>
      <w:proofErr w:type="spellEnd"/>
      <w:r w:rsidRPr="009E17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17AF">
        <w:rPr>
          <w:rFonts w:ascii="Times New Roman" w:hAnsi="Times New Roman" w:cs="Times New Roman"/>
          <w:sz w:val="28"/>
          <w:szCs w:val="28"/>
        </w:rPr>
        <w:t>Чембурка</w:t>
      </w:r>
      <w:proofErr w:type="spellEnd"/>
      <w:r w:rsidRPr="009E17AF">
        <w:rPr>
          <w:rFonts w:ascii="Times New Roman" w:hAnsi="Times New Roman" w:cs="Times New Roman"/>
          <w:sz w:val="28"/>
          <w:szCs w:val="28"/>
        </w:rPr>
        <w:t xml:space="preserve">, Анапские плавни; реки – Кубань (по границе), </w:t>
      </w:r>
      <w:proofErr w:type="spellStart"/>
      <w:r w:rsidRPr="009E17AF">
        <w:rPr>
          <w:rFonts w:ascii="Times New Roman" w:hAnsi="Times New Roman" w:cs="Times New Roman"/>
          <w:sz w:val="28"/>
          <w:szCs w:val="28"/>
        </w:rPr>
        <w:t>Гостагайка</w:t>
      </w:r>
      <w:proofErr w:type="spellEnd"/>
      <w:r w:rsidRPr="009E17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17AF">
        <w:rPr>
          <w:rFonts w:ascii="Times New Roman" w:hAnsi="Times New Roman" w:cs="Times New Roman"/>
          <w:sz w:val="28"/>
          <w:szCs w:val="28"/>
        </w:rPr>
        <w:t>Анапка</w:t>
      </w:r>
      <w:proofErr w:type="spellEnd"/>
      <w:r w:rsidRPr="009E17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17AF">
        <w:rPr>
          <w:rFonts w:ascii="Times New Roman" w:hAnsi="Times New Roman" w:cs="Times New Roman"/>
          <w:sz w:val="28"/>
          <w:szCs w:val="28"/>
        </w:rPr>
        <w:t>Котлама</w:t>
      </w:r>
      <w:proofErr w:type="spellEnd"/>
      <w:r w:rsidRPr="009E17AF">
        <w:rPr>
          <w:rFonts w:ascii="Times New Roman" w:hAnsi="Times New Roman" w:cs="Times New Roman"/>
          <w:sz w:val="28"/>
          <w:szCs w:val="28"/>
        </w:rPr>
        <w:t xml:space="preserve"> с притоком </w:t>
      </w:r>
      <w:proofErr w:type="spellStart"/>
      <w:r w:rsidRPr="009E17AF">
        <w:rPr>
          <w:rFonts w:ascii="Times New Roman" w:hAnsi="Times New Roman" w:cs="Times New Roman"/>
          <w:sz w:val="28"/>
          <w:szCs w:val="28"/>
        </w:rPr>
        <w:t>Маскага</w:t>
      </w:r>
      <w:proofErr w:type="spellEnd"/>
      <w:r w:rsidRPr="009E17AF">
        <w:rPr>
          <w:rFonts w:ascii="Times New Roman" w:hAnsi="Times New Roman" w:cs="Times New Roman"/>
          <w:sz w:val="28"/>
          <w:szCs w:val="28"/>
        </w:rPr>
        <w:t>, Сукко и более мелкие водотоки.</w:t>
      </w:r>
    </w:p>
    <w:p w14:paraId="1A9C5631" w14:textId="77777777" w:rsidR="008C4C8C" w:rsidRPr="00D82FFF" w:rsidRDefault="008C4C8C" w:rsidP="008C4C8C">
      <w:pPr>
        <w:ind w:firstLine="720"/>
        <w:jc w:val="both"/>
        <w:rPr>
          <w:rFonts w:ascii="Times New Roman" w:hAnsi="Times New Roman" w:cs="Times New Roman"/>
          <w:sz w:val="28"/>
        </w:rPr>
      </w:pPr>
      <w:r w:rsidRPr="00D82FFF">
        <w:rPr>
          <w:rFonts w:ascii="Times New Roman" w:hAnsi="Times New Roman" w:cs="Times New Roman"/>
          <w:sz w:val="28"/>
        </w:rPr>
        <w:t xml:space="preserve">Территория района расположена на границе тектонических зон Таманского полуострова и западного окончания Кавказского хребта, разделяемых </w:t>
      </w:r>
      <w:proofErr w:type="spellStart"/>
      <w:r w:rsidRPr="00D82FFF">
        <w:rPr>
          <w:rFonts w:ascii="Times New Roman" w:hAnsi="Times New Roman" w:cs="Times New Roman"/>
          <w:sz w:val="28"/>
        </w:rPr>
        <w:t>Кизилташским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прогибом. На площади этих двух тектонических зон получили развитие разных размеров как антиклинальные, так и синклинальные структуры.</w:t>
      </w:r>
    </w:p>
    <w:p w14:paraId="7AA34AEC" w14:textId="77777777" w:rsidR="008C4C8C" w:rsidRPr="00D82FFF" w:rsidRDefault="008C4C8C" w:rsidP="008C4C8C">
      <w:pPr>
        <w:ind w:firstLine="720"/>
        <w:jc w:val="both"/>
        <w:rPr>
          <w:rFonts w:ascii="Times New Roman" w:hAnsi="Times New Roman" w:cs="Times New Roman"/>
          <w:sz w:val="28"/>
        </w:rPr>
      </w:pPr>
      <w:r w:rsidRPr="00D82FFF">
        <w:rPr>
          <w:rFonts w:ascii="Times New Roman" w:hAnsi="Times New Roman" w:cs="Times New Roman"/>
          <w:sz w:val="28"/>
        </w:rPr>
        <w:t xml:space="preserve">Антиклинальными складками (в рельефе – плоские куполовидные возвышенности) являются: горы </w:t>
      </w:r>
      <w:proofErr w:type="spellStart"/>
      <w:r w:rsidRPr="00D82FFF">
        <w:rPr>
          <w:rFonts w:ascii="Times New Roman" w:hAnsi="Times New Roman" w:cs="Times New Roman"/>
          <w:sz w:val="28"/>
        </w:rPr>
        <w:t>Камышеватая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2FFF">
        <w:rPr>
          <w:rFonts w:ascii="Times New Roman" w:hAnsi="Times New Roman" w:cs="Times New Roman"/>
          <w:sz w:val="28"/>
        </w:rPr>
        <w:t>Гирлянная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, структура Белого хутора, гора </w:t>
      </w:r>
      <w:proofErr w:type="spellStart"/>
      <w:r w:rsidRPr="00D82FFF">
        <w:rPr>
          <w:rFonts w:ascii="Times New Roman" w:hAnsi="Times New Roman" w:cs="Times New Roman"/>
          <w:sz w:val="28"/>
        </w:rPr>
        <w:t>Разнокол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, Первомайская и </w:t>
      </w:r>
      <w:proofErr w:type="spellStart"/>
      <w:r w:rsidRPr="00D82FFF">
        <w:rPr>
          <w:rFonts w:ascii="Times New Roman" w:hAnsi="Times New Roman" w:cs="Times New Roman"/>
          <w:sz w:val="28"/>
        </w:rPr>
        <w:t>Уташская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структуры, Благовещенская </w:t>
      </w:r>
      <w:proofErr w:type="spellStart"/>
      <w:r w:rsidRPr="00D82FFF">
        <w:rPr>
          <w:rFonts w:ascii="Times New Roman" w:hAnsi="Times New Roman" w:cs="Times New Roman"/>
          <w:sz w:val="28"/>
        </w:rPr>
        <w:t>грядообразная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система куполовидных складок, обширная Гостагаевская антиклиналь, </w:t>
      </w:r>
      <w:proofErr w:type="spellStart"/>
      <w:r w:rsidRPr="00D82FFF">
        <w:rPr>
          <w:rFonts w:ascii="Times New Roman" w:hAnsi="Times New Roman" w:cs="Times New Roman"/>
          <w:sz w:val="28"/>
        </w:rPr>
        <w:t>Анапско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-Раевская и </w:t>
      </w:r>
      <w:proofErr w:type="spellStart"/>
      <w:r w:rsidRPr="00D82FFF">
        <w:rPr>
          <w:rFonts w:ascii="Times New Roman" w:hAnsi="Times New Roman" w:cs="Times New Roman"/>
          <w:sz w:val="28"/>
        </w:rPr>
        <w:t>Симисамская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антиклинали.</w:t>
      </w:r>
    </w:p>
    <w:p w14:paraId="657E379E" w14:textId="77777777" w:rsidR="008C4C8C" w:rsidRPr="00D82FFF" w:rsidRDefault="008C4C8C" w:rsidP="008C4C8C">
      <w:pPr>
        <w:ind w:firstLine="720"/>
        <w:jc w:val="both"/>
        <w:rPr>
          <w:rFonts w:ascii="Times New Roman" w:hAnsi="Times New Roman" w:cs="Times New Roman"/>
          <w:sz w:val="28"/>
        </w:rPr>
      </w:pPr>
      <w:r w:rsidRPr="00D82FFF">
        <w:rPr>
          <w:rFonts w:ascii="Times New Roman" w:hAnsi="Times New Roman" w:cs="Times New Roman"/>
          <w:sz w:val="28"/>
        </w:rPr>
        <w:t xml:space="preserve">Кроме малых синклинальных прогибов (между перечисленных антиклинальных складок) и </w:t>
      </w:r>
      <w:proofErr w:type="spellStart"/>
      <w:r w:rsidRPr="00D82FFF">
        <w:rPr>
          <w:rFonts w:ascii="Times New Roman" w:hAnsi="Times New Roman" w:cs="Times New Roman"/>
          <w:sz w:val="28"/>
        </w:rPr>
        <w:t>Кизилташского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прогиба (в длину </w:t>
      </w:r>
      <w:smartTag w:uri="urn:schemas-microsoft-com:office:smarttags" w:element="metricconverter">
        <w:smartTagPr>
          <w:attr w:name="ProductID" w:val="15 км"/>
        </w:smartTagPr>
        <w:r w:rsidRPr="00D82FFF">
          <w:rPr>
            <w:rFonts w:ascii="Times New Roman" w:hAnsi="Times New Roman" w:cs="Times New Roman"/>
            <w:sz w:val="28"/>
          </w:rPr>
          <w:t>15 км</w:t>
        </w:r>
      </w:smartTag>
      <w:r w:rsidRPr="00D82FFF">
        <w:rPr>
          <w:rFonts w:ascii="Times New Roman" w:hAnsi="Times New Roman" w:cs="Times New Roman"/>
          <w:sz w:val="28"/>
        </w:rPr>
        <w:t>, в ширину 6-</w:t>
      </w:r>
      <w:smartTag w:uri="urn:schemas-microsoft-com:office:smarttags" w:element="metricconverter">
        <w:smartTagPr>
          <w:attr w:name="ProductID" w:val="10 км"/>
        </w:smartTagPr>
        <w:r w:rsidRPr="00D82FFF">
          <w:rPr>
            <w:rFonts w:ascii="Times New Roman" w:hAnsi="Times New Roman" w:cs="Times New Roman"/>
            <w:sz w:val="28"/>
          </w:rPr>
          <w:t>10 км</w:t>
        </w:r>
      </w:smartTag>
      <w:r w:rsidRPr="00D82FFF">
        <w:rPr>
          <w:rFonts w:ascii="Times New Roman" w:hAnsi="Times New Roman" w:cs="Times New Roman"/>
          <w:sz w:val="28"/>
        </w:rPr>
        <w:t xml:space="preserve">), выделяются </w:t>
      </w:r>
      <w:proofErr w:type="spellStart"/>
      <w:r w:rsidRPr="00D82FFF">
        <w:rPr>
          <w:rFonts w:ascii="Times New Roman" w:hAnsi="Times New Roman" w:cs="Times New Roman"/>
          <w:sz w:val="28"/>
        </w:rPr>
        <w:t>Чембурская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и Анапская синклинали, разделяющие </w:t>
      </w:r>
      <w:proofErr w:type="spellStart"/>
      <w:r w:rsidRPr="00D82FFF">
        <w:rPr>
          <w:rFonts w:ascii="Times New Roman" w:hAnsi="Times New Roman" w:cs="Times New Roman"/>
          <w:sz w:val="28"/>
        </w:rPr>
        <w:t>Анапско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-Раевскую и </w:t>
      </w:r>
      <w:proofErr w:type="spellStart"/>
      <w:r w:rsidRPr="00D82FFF">
        <w:rPr>
          <w:rFonts w:ascii="Times New Roman" w:hAnsi="Times New Roman" w:cs="Times New Roman"/>
          <w:sz w:val="28"/>
        </w:rPr>
        <w:t>Семисамскую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антиклинали.</w:t>
      </w:r>
    </w:p>
    <w:p w14:paraId="36289A37" w14:textId="77777777" w:rsidR="008C4C8C" w:rsidRPr="00D82FFF" w:rsidRDefault="008C4C8C" w:rsidP="008C4C8C">
      <w:pPr>
        <w:ind w:firstLine="720"/>
        <w:jc w:val="both"/>
        <w:rPr>
          <w:rFonts w:ascii="Times New Roman" w:hAnsi="Times New Roman" w:cs="Times New Roman"/>
          <w:sz w:val="28"/>
        </w:rPr>
      </w:pPr>
      <w:r w:rsidRPr="00D82FFF">
        <w:rPr>
          <w:rFonts w:ascii="Times New Roman" w:hAnsi="Times New Roman" w:cs="Times New Roman"/>
          <w:sz w:val="28"/>
        </w:rPr>
        <w:t xml:space="preserve">С точки зрения гидрогеологических условий благоприятными для накопления пресных подземных вод являются синклинальные структуры: </w:t>
      </w:r>
      <w:proofErr w:type="spellStart"/>
      <w:r w:rsidRPr="00D82FFF">
        <w:rPr>
          <w:rFonts w:ascii="Times New Roman" w:hAnsi="Times New Roman" w:cs="Times New Roman"/>
          <w:sz w:val="28"/>
        </w:rPr>
        <w:t>Кизилташская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2FFF">
        <w:rPr>
          <w:rFonts w:ascii="Times New Roman" w:hAnsi="Times New Roman" w:cs="Times New Roman"/>
          <w:sz w:val="28"/>
        </w:rPr>
        <w:t>Чембурская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и Анапская. Антиклинальные образования выполняют роль местных областей питания.</w:t>
      </w:r>
    </w:p>
    <w:p w14:paraId="4EB10672" w14:textId="77777777" w:rsidR="008C4C8C" w:rsidRPr="00D82FFF" w:rsidRDefault="008C4C8C" w:rsidP="008C4C8C">
      <w:pPr>
        <w:ind w:firstLine="720"/>
        <w:jc w:val="both"/>
        <w:rPr>
          <w:rFonts w:ascii="Times New Roman" w:hAnsi="Times New Roman" w:cs="Times New Roman"/>
          <w:sz w:val="28"/>
        </w:rPr>
      </w:pPr>
      <w:r w:rsidRPr="00D82FFF">
        <w:rPr>
          <w:rFonts w:ascii="Times New Roman" w:hAnsi="Times New Roman" w:cs="Times New Roman"/>
          <w:sz w:val="28"/>
        </w:rPr>
        <w:t xml:space="preserve">В связи со своеобразным развитием тектонических структур в Анапском районе (преобладание антиклинальных) и небольшими по площади </w:t>
      </w:r>
      <w:proofErr w:type="spellStart"/>
      <w:r w:rsidRPr="00D82FFF">
        <w:rPr>
          <w:rFonts w:ascii="Times New Roman" w:hAnsi="Times New Roman" w:cs="Times New Roman"/>
          <w:sz w:val="28"/>
        </w:rPr>
        <w:t>Кизилташской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2FFF">
        <w:rPr>
          <w:rFonts w:ascii="Times New Roman" w:hAnsi="Times New Roman" w:cs="Times New Roman"/>
          <w:sz w:val="28"/>
        </w:rPr>
        <w:t>Чембурской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и Анапской синклиналями, запасов пресных подземных вод сформировалось мало (43,4 тыс. м</w:t>
      </w:r>
      <w:r w:rsidRPr="00D82FFF">
        <w:rPr>
          <w:rFonts w:ascii="Times New Roman" w:hAnsi="Times New Roman" w:cs="Times New Roman"/>
          <w:sz w:val="28"/>
          <w:vertAlign w:val="superscript"/>
        </w:rPr>
        <w:t>3</w:t>
      </w:r>
      <w:r w:rsidRPr="00D82FFF">
        <w:rPr>
          <w:rFonts w:ascii="Times New Roman" w:hAnsi="Times New Roman" w:cs="Times New Roman"/>
          <w:sz w:val="28"/>
        </w:rPr>
        <w:t>/</w:t>
      </w:r>
      <w:proofErr w:type="spellStart"/>
      <w:r w:rsidRPr="00D82FFF">
        <w:rPr>
          <w:rFonts w:ascii="Times New Roman" w:hAnsi="Times New Roman" w:cs="Times New Roman"/>
          <w:sz w:val="28"/>
        </w:rPr>
        <w:t>сут</w:t>
      </w:r>
      <w:proofErr w:type="spellEnd"/>
      <w:r w:rsidRPr="00D82FFF">
        <w:rPr>
          <w:rFonts w:ascii="Times New Roman" w:hAnsi="Times New Roman" w:cs="Times New Roman"/>
          <w:sz w:val="28"/>
        </w:rPr>
        <w:t>), что обусловило многолетнюю, до сих пор неразрешенную, проблему обеспечения подземными водами г. Анапа и Анапского района (потребность 145,0 тыс. м</w:t>
      </w:r>
      <w:r w:rsidRPr="00D82FFF">
        <w:rPr>
          <w:rFonts w:ascii="Times New Roman" w:hAnsi="Times New Roman" w:cs="Times New Roman"/>
          <w:sz w:val="28"/>
          <w:vertAlign w:val="superscript"/>
        </w:rPr>
        <w:t>3</w:t>
      </w:r>
      <w:r w:rsidRPr="00D82FFF">
        <w:rPr>
          <w:rFonts w:ascii="Times New Roman" w:hAnsi="Times New Roman" w:cs="Times New Roman"/>
          <w:sz w:val="28"/>
        </w:rPr>
        <w:t>/</w:t>
      </w:r>
      <w:proofErr w:type="spellStart"/>
      <w:r w:rsidRPr="00D82FFF">
        <w:rPr>
          <w:rFonts w:ascii="Times New Roman" w:hAnsi="Times New Roman" w:cs="Times New Roman"/>
          <w:sz w:val="28"/>
        </w:rPr>
        <w:t>сут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на </w:t>
      </w:r>
      <w:smartTag w:uri="urn:schemas-microsoft-com:office:smarttags" w:element="metricconverter">
        <w:smartTagPr>
          <w:attr w:name="ProductID" w:val="2005 г"/>
        </w:smartTagPr>
        <w:r w:rsidRPr="00D82FFF">
          <w:rPr>
            <w:rFonts w:ascii="Times New Roman" w:hAnsi="Times New Roman" w:cs="Times New Roman"/>
            <w:sz w:val="28"/>
          </w:rPr>
          <w:t>2005 г</w:t>
        </w:r>
      </w:smartTag>
      <w:r w:rsidRPr="00D82FFF">
        <w:rPr>
          <w:rFonts w:ascii="Times New Roman" w:hAnsi="Times New Roman" w:cs="Times New Roman"/>
          <w:sz w:val="28"/>
        </w:rPr>
        <w:t>.) и привлечение поверхностных вод из р. Кубани для хозяйственно-питьевого водоснабжения (54,2 тыс.м</w:t>
      </w:r>
      <w:r w:rsidRPr="00D82FFF">
        <w:rPr>
          <w:rFonts w:ascii="Times New Roman" w:hAnsi="Times New Roman" w:cs="Times New Roman"/>
          <w:sz w:val="28"/>
          <w:vertAlign w:val="superscript"/>
        </w:rPr>
        <w:t>3</w:t>
      </w:r>
      <w:r w:rsidRPr="00D82FFF">
        <w:rPr>
          <w:rFonts w:ascii="Times New Roman" w:hAnsi="Times New Roman" w:cs="Times New Roman"/>
          <w:sz w:val="28"/>
        </w:rPr>
        <w:t>/</w:t>
      </w:r>
      <w:proofErr w:type="spellStart"/>
      <w:r w:rsidRPr="00D82FFF">
        <w:rPr>
          <w:rFonts w:ascii="Times New Roman" w:hAnsi="Times New Roman" w:cs="Times New Roman"/>
          <w:sz w:val="28"/>
        </w:rPr>
        <w:t>сут</w:t>
      </w:r>
      <w:proofErr w:type="spellEnd"/>
      <w:r w:rsidRPr="00D82FFF">
        <w:rPr>
          <w:rFonts w:ascii="Times New Roman" w:hAnsi="Times New Roman" w:cs="Times New Roman"/>
          <w:sz w:val="28"/>
        </w:rPr>
        <w:t xml:space="preserve"> в </w:t>
      </w:r>
      <w:smartTag w:uri="urn:schemas-microsoft-com:office:smarttags" w:element="metricconverter">
        <w:smartTagPr>
          <w:attr w:name="ProductID" w:val="2000 г"/>
        </w:smartTagPr>
        <w:r w:rsidRPr="00D82FFF">
          <w:rPr>
            <w:rFonts w:ascii="Times New Roman" w:hAnsi="Times New Roman" w:cs="Times New Roman"/>
            <w:sz w:val="28"/>
          </w:rPr>
          <w:t>2000 г</w:t>
        </w:r>
      </w:smartTag>
      <w:r w:rsidRPr="00D82FFF">
        <w:rPr>
          <w:rFonts w:ascii="Times New Roman" w:hAnsi="Times New Roman" w:cs="Times New Roman"/>
          <w:sz w:val="28"/>
        </w:rPr>
        <w:t>.).</w:t>
      </w:r>
    </w:p>
    <w:p w14:paraId="785134C7" w14:textId="77777777" w:rsidR="008C4C8C" w:rsidRPr="00D82FFF" w:rsidRDefault="008C4C8C" w:rsidP="008C4C8C">
      <w:pPr>
        <w:pStyle w:val="affff1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 xml:space="preserve">Климат района г. Анапа умеренно-континентальный, степной, постепенно переходящий в средиземноморский. Анапский район подразделяется на три климатических района. </w:t>
      </w:r>
    </w:p>
    <w:p w14:paraId="5E62AFAD" w14:textId="733C606E" w:rsidR="008C4C8C" w:rsidRPr="00D82FFF" w:rsidRDefault="008C4C8C" w:rsidP="008C4C8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 xml:space="preserve">В целом климат умеренно-теплый, с мягкой и влажной зимой, и жарким летом, с обилием солнечных дней и продолжительным солнечным сиянием. Среднегодовая температура воздуха составляет 11-12 °С. Среднегодовое количество осадков около </w:t>
      </w:r>
      <w:smartTag w:uri="urn:schemas-microsoft-com:office:smarttags" w:element="metricconverter">
        <w:smartTagPr>
          <w:attr w:name="ProductID" w:val="450 мм"/>
        </w:smartTagPr>
        <w:r w:rsidRPr="00D82FFF">
          <w:rPr>
            <w:rFonts w:ascii="Times New Roman" w:hAnsi="Times New Roman" w:cs="Times New Roman"/>
            <w:sz w:val="28"/>
            <w:szCs w:val="28"/>
          </w:rPr>
          <w:t>450 мм</w:t>
        </w:r>
      </w:smartTag>
      <w:r w:rsidRPr="00D82FFF">
        <w:rPr>
          <w:rFonts w:ascii="Times New Roman" w:hAnsi="Times New Roman" w:cs="Times New Roman"/>
          <w:sz w:val="28"/>
          <w:szCs w:val="28"/>
        </w:rPr>
        <w:t>. Осадки выпадают в основном в виде дождя. Преобладающее направление ветров в годовом разрезе северо-восточное.</w:t>
      </w:r>
    </w:p>
    <w:p w14:paraId="0AFA6395" w14:textId="77777777" w:rsidR="008C4C8C" w:rsidRPr="00D82FFF" w:rsidRDefault="008C4C8C" w:rsidP="008C4C8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lastRenderedPageBreak/>
        <w:t>Весна сравнительно короткая. В марте уже не наблюдается отрицательных температур. С середины апреля устанавливается теплая погода.</w:t>
      </w:r>
    </w:p>
    <w:p w14:paraId="42CAF58A" w14:textId="77777777" w:rsidR="008C4C8C" w:rsidRPr="00D82FFF" w:rsidRDefault="008C4C8C" w:rsidP="008C4C8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 xml:space="preserve">Летний период длится около 200 дней. Среднесуточная температура самого теплого месяца августа 25 °С, максимум достигает 40 °С. Осадки имеют характер кратковременных ливней. </w:t>
      </w:r>
    </w:p>
    <w:p w14:paraId="7F3A81A0" w14:textId="77777777" w:rsidR="008C4C8C" w:rsidRPr="00D82FFF" w:rsidRDefault="008C4C8C" w:rsidP="008C4C8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>Осень характеризуется постепенным понижением температур и увеличением облачности. В начале осени наблюдается теплая малооблачная погода. Первые заморозки появляются только с середины ноября.</w:t>
      </w:r>
    </w:p>
    <w:p w14:paraId="4E493A45" w14:textId="77777777" w:rsidR="008C4C8C" w:rsidRPr="00D82FFF" w:rsidRDefault="008C4C8C" w:rsidP="008C4C8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>Основным недостатком климата следует считать вторжение в зимнее время сильных, вызывающих резкое похолодание северо-восточных ветров.</w:t>
      </w:r>
    </w:p>
    <w:p w14:paraId="06880099" w14:textId="6B4B9969" w:rsidR="008C4C8C" w:rsidRPr="00D82FFF" w:rsidRDefault="008C4C8C" w:rsidP="008C4C8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>Курорт Анапа признан курортом федерального значения Указом Президента Российской Федерации от 22 сентября 1994 года № 1954 «О федеральном курортном регионе Анапа».</w:t>
      </w:r>
    </w:p>
    <w:p w14:paraId="2A8BABD9" w14:textId="77777777" w:rsidR="008C4C8C" w:rsidRPr="00D82FFF" w:rsidRDefault="008C4C8C" w:rsidP="008C4C8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  <w:lang w:eastAsia="ar-SA"/>
        </w:rPr>
        <w:t>Границы округа санитарной охраны курорта Анапа, были утверждены  Постановлением Совета Министров РСФСР от 30 января 1985 г. № 45 "Об установлении границ и режима округа санитарной охраны курорта Анапа в Краснодарском крае". Г</w:t>
      </w:r>
      <w:r w:rsidRPr="00D82FFF">
        <w:rPr>
          <w:rFonts w:ascii="Times New Roman" w:hAnsi="Times New Roman" w:cs="Times New Roman"/>
          <w:sz w:val="28"/>
          <w:szCs w:val="28"/>
        </w:rPr>
        <w:t xml:space="preserve">раницы </w:t>
      </w:r>
      <w:r w:rsidRPr="00D82FF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82FFF">
        <w:rPr>
          <w:rFonts w:ascii="Times New Roman" w:hAnsi="Times New Roman" w:cs="Times New Roman"/>
          <w:sz w:val="28"/>
          <w:szCs w:val="28"/>
        </w:rPr>
        <w:t xml:space="preserve"> зоны округа откорректированы  Постановлением Правительства Российской Федерации от 22 октября 2012 № 1087 «О частичном изменении Постановления Совета Министров РСФСР от 30 января 1985 года № 45.    </w:t>
      </w:r>
    </w:p>
    <w:p w14:paraId="4B4C7B7F" w14:textId="77777777" w:rsidR="008C4C8C" w:rsidRPr="00D82FFF" w:rsidRDefault="008C4C8C" w:rsidP="008C4C8C">
      <w:pPr>
        <w:spacing w:line="312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>Административно – территориального деление городского округа – 1 город, 51 сельский населенный пункт.</w:t>
      </w:r>
    </w:p>
    <w:p w14:paraId="502AA4E8" w14:textId="77777777" w:rsidR="008C4C8C" w:rsidRPr="00D82FFF" w:rsidRDefault="008C4C8C" w:rsidP="008C4C8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>Границы городского округа Анапа и сельских округов установлены постановлением ЗСК №846-П от 21 октября 2008 г.</w:t>
      </w:r>
    </w:p>
    <w:p w14:paraId="0F053618" w14:textId="77777777" w:rsidR="008C4C8C" w:rsidRPr="00D82FFF" w:rsidRDefault="008C4C8C" w:rsidP="008C4C8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>Граница города Анапа утверждена решением Совета Муниципального образования город-курорт Анапа №983 от 5 февраля 2009 г.</w:t>
      </w:r>
    </w:p>
    <w:p w14:paraId="55F8FA14" w14:textId="77777777" w:rsidR="008C4C8C" w:rsidRPr="00D82FFF" w:rsidRDefault="008C4C8C" w:rsidP="008C4C8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 xml:space="preserve">Город-курорт Анапа –  </w:t>
      </w:r>
      <w:proofErr w:type="spellStart"/>
      <w:r w:rsidRPr="00D82FFF">
        <w:rPr>
          <w:rFonts w:ascii="Times New Roman" w:hAnsi="Times New Roman" w:cs="Times New Roman"/>
          <w:sz w:val="28"/>
          <w:szCs w:val="28"/>
        </w:rPr>
        <w:t>бальнео</w:t>
      </w:r>
      <w:proofErr w:type="spellEnd"/>
      <w:r w:rsidRPr="00D82FFF">
        <w:rPr>
          <w:rFonts w:ascii="Times New Roman" w:hAnsi="Times New Roman" w:cs="Times New Roman"/>
          <w:sz w:val="28"/>
          <w:szCs w:val="28"/>
        </w:rPr>
        <w:t xml:space="preserve">-грязевой курорт, где действуют свыше 110 круглогодичных и сезонных курортных организаций, которые ежегодно принимают на лечение и отдых свыше 350 </w:t>
      </w:r>
      <w:proofErr w:type="spellStart"/>
      <w:r w:rsidRPr="00D82FFF">
        <w:rPr>
          <w:rFonts w:ascii="Times New Roman" w:hAnsi="Times New Roman" w:cs="Times New Roman"/>
          <w:sz w:val="28"/>
          <w:szCs w:val="28"/>
        </w:rPr>
        <w:t>тыс.человек</w:t>
      </w:r>
      <w:proofErr w:type="spellEnd"/>
      <w:r w:rsidRPr="00D82FFF">
        <w:rPr>
          <w:rFonts w:ascii="Times New Roman" w:hAnsi="Times New Roman" w:cs="Times New Roman"/>
          <w:sz w:val="28"/>
          <w:szCs w:val="28"/>
        </w:rPr>
        <w:t xml:space="preserve">. В летних оздоровительных лагерях отдыхают более 20 тыс. детей из разных регионов России. Ежегодно курорт посещают более 900 тыс. туристов. </w:t>
      </w:r>
    </w:p>
    <w:p w14:paraId="4B9EB66B" w14:textId="77777777" w:rsidR="008C4C8C" w:rsidRPr="00D82FFF" w:rsidRDefault="008C4C8C" w:rsidP="008C4C8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 xml:space="preserve">Побережье городского округа от м. </w:t>
      </w:r>
      <w:proofErr w:type="spellStart"/>
      <w:r w:rsidRPr="00D82FFF">
        <w:rPr>
          <w:rFonts w:ascii="Times New Roman" w:hAnsi="Times New Roman" w:cs="Times New Roman"/>
          <w:sz w:val="28"/>
          <w:szCs w:val="28"/>
        </w:rPr>
        <w:t>М.Утриш</w:t>
      </w:r>
      <w:proofErr w:type="spellEnd"/>
      <w:r w:rsidRPr="00D82FFF">
        <w:rPr>
          <w:rFonts w:ascii="Times New Roman" w:hAnsi="Times New Roman" w:cs="Times New Roman"/>
          <w:sz w:val="28"/>
          <w:szCs w:val="28"/>
        </w:rPr>
        <w:t xml:space="preserve"> до ст. Благовещенской относится к перспективной курортной застройке. Это населенные пункты: ст. Благовещенская, с. Витязево, </w:t>
      </w:r>
      <w:proofErr w:type="spellStart"/>
      <w:r w:rsidRPr="00D82FFF">
        <w:rPr>
          <w:rFonts w:ascii="Times New Roman" w:hAnsi="Times New Roman" w:cs="Times New Roman"/>
          <w:sz w:val="28"/>
          <w:szCs w:val="28"/>
        </w:rPr>
        <w:t>с.Супсех,с.Сукко</w:t>
      </w:r>
      <w:proofErr w:type="spellEnd"/>
      <w:r w:rsidRPr="00D82FFF">
        <w:rPr>
          <w:rFonts w:ascii="Times New Roman" w:hAnsi="Times New Roman" w:cs="Times New Roman"/>
          <w:sz w:val="28"/>
          <w:szCs w:val="28"/>
        </w:rPr>
        <w:t xml:space="preserve">, с. Варваровка, с. </w:t>
      </w:r>
      <w:proofErr w:type="spellStart"/>
      <w:r w:rsidRPr="00D82FFF">
        <w:rPr>
          <w:rFonts w:ascii="Times New Roman" w:hAnsi="Times New Roman" w:cs="Times New Roman"/>
          <w:sz w:val="28"/>
          <w:szCs w:val="28"/>
        </w:rPr>
        <w:t>Б.Утриш</w:t>
      </w:r>
      <w:proofErr w:type="spellEnd"/>
      <w:r w:rsidRPr="00D82FFF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D82FFF">
        <w:rPr>
          <w:rFonts w:ascii="Times New Roman" w:hAnsi="Times New Roman" w:cs="Times New Roman"/>
          <w:sz w:val="28"/>
          <w:szCs w:val="28"/>
        </w:rPr>
        <w:t>М.Утриш</w:t>
      </w:r>
      <w:proofErr w:type="spellEnd"/>
      <w:r w:rsidRPr="00D82FF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C908F4" w14:textId="77777777" w:rsidR="008C4C8C" w:rsidRPr="00D82FFF" w:rsidRDefault="008C4C8C" w:rsidP="008C4C8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FFF">
        <w:rPr>
          <w:rFonts w:ascii="Times New Roman" w:hAnsi="Times New Roman" w:cs="Times New Roman"/>
          <w:sz w:val="28"/>
          <w:szCs w:val="28"/>
        </w:rPr>
        <w:t xml:space="preserve">Основное направление экономики – курортная отрасль, </w:t>
      </w:r>
      <w:proofErr w:type="spellStart"/>
      <w:r w:rsidRPr="00D82FFF">
        <w:rPr>
          <w:rFonts w:ascii="Times New Roman" w:hAnsi="Times New Roman" w:cs="Times New Roman"/>
          <w:sz w:val="28"/>
          <w:szCs w:val="28"/>
        </w:rPr>
        <w:t>однакобольшое</w:t>
      </w:r>
      <w:proofErr w:type="spellEnd"/>
      <w:r w:rsidRPr="00D82FFF">
        <w:rPr>
          <w:rFonts w:ascii="Times New Roman" w:hAnsi="Times New Roman" w:cs="Times New Roman"/>
          <w:sz w:val="28"/>
          <w:szCs w:val="28"/>
        </w:rPr>
        <w:t xml:space="preserve"> значение имеет также виноградарство и виноделие. Кроме того, в сфере сельского хозяйства развито земледелие. Посевные площади заняты, в </w:t>
      </w:r>
      <w:r w:rsidRPr="00D82FFF">
        <w:rPr>
          <w:rFonts w:ascii="Times New Roman" w:hAnsi="Times New Roman" w:cs="Times New Roman"/>
          <w:sz w:val="28"/>
          <w:szCs w:val="28"/>
        </w:rPr>
        <w:lastRenderedPageBreak/>
        <w:t>основном, кормовыми культурами (более 40%) и зерновыми (около 40%). Предприятия производят вина, строительные материалы.</w:t>
      </w:r>
    </w:p>
    <w:p w14:paraId="3DEDFB36" w14:textId="15694991" w:rsidR="001347D0" w:rsidRPr="00D82FFF" w:rsidRDefault="008C4C8C" w:rsidP="008C4C8C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D82FFF">
        <w:rPr>
          <w:rFonts w:ascii="Times New Roman" w:hAnsi="Times New Roman" w:cs="Times New Roman"/>
          <w:sz w:val="28"/>
          <w:szCs w:val="28"/>
        </w:rPr>
        <w:t xml:space="preserve">Основными объектами внешнего транспорта городского округа Анапа являются: международный аэропорт, морской порт, железнодорожный вокзал. Через город-курорт Анапа проходит автомагистраль федерального значения М25 «Новороссийск – Керченский пролив», а также межрайонная автодорога 1Р252 «Андреева гора – </w:t>
      </w:r>
      <w:proofErr w:type="spellStart"/>
      <w:r w:rsidRPr="00D82FFF">
        <w:rPr>
          <w:rFonts w:ascii="Times New Roman" w:hAnsi="Times New Roman" w:cs="Times New Roman"/>
          <w:sz w:val="28"/>
          <w:szCs w:val="28"/>
        </w:rPr>
        <w:t>Варенниковская</w:t>
      </w:r>
      <w:proofErr w:type="spellEnd"/>
      <w:r w:rsidRPr="00D82FFF">
        <w:rPr>
          <w:rFonts w:ascii="Times New Roman" w:hAnsi="Times New Roman" w:cs="Times New Roman"/>
          <w:sz w:val="28"/>
          <w:szCs w:val="28"/>
        </w:rPr>
        <w:t xml:space="preserve"> – Анапа».</w:t>
      </w:r>
    </w:p>
    <w:p w14:paraId="4CFB5A26" w14:textId="60E52468" w:rsidR="00A73DF7" w:rsidRPr="00D82FFF" w:rsidRDefault="00A73DF7" w:rsidP="008665DB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61BE5445" w14:textId="77777777" w:rsidR="0021035A" w:rsidRPr="00D82FFF" w:rsidRDefault="0021035A" w:rsidP="0021035A">
      <w:pPr>
        <w:pStyle w:val="2"/>
        <w:spacing w:before="0" w:after="0"/>
        <w:jc w:val="center"/>
        <w:rPr>
          <w:rFonts w:ascii="Times New Roman" w:hAnsi="Times New Roman" w:cs="Times New Roman"/>
          <w:sz w:val="28"/>
        </w:rPr>
      </w:pPr>
      <w:bookmarkStart w:id="14" w:name="_Toc455233207"/>
      <w:r w:rsidRPr="00D82FFF">
        <w:rPr>
          <w:rFonts w:ascii="Times New Roman" w:hAnsi="Times New Roman" w:cs="Times New Roman"/>
          <w:sz w:val="28"/>
        </w:rPr>
        <w:t>2.2 Существующие объекты водоснабжения в районе проектирования</w:t>
      </w:r>
      <w:bookmarkEnd w:id="14"/>
    </w:p>
    <w:p w14:paraId="5DB3CD8E" w14:textId="77777777" w:rsidR="0021035A" w:rsidRPr="00D82FFF" w:rsidRDefault="0021035A" w:rsidP="0021035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E1AF67" w14:textId="6F21DF6F" w:rsidR="0091542F" w:rsidRPr="00D82FFF" w:rsidRDefault="003A05F9" w:rsidP="00015B25">
      <w:pPr>
        <w:pStyle w:val="af2"/>
        <w:spacing w:line="276" w:lineRule="auto"/>
        <w:ind w:firstLine="709"/>
        <w:rPr>
          <w:rFonts w:cs="Times New Roman"/>
          <w:sz w:val="28"/>
          <w:szCs w:val="26"/>
        </w:rPr>
      </w:pPr>
      <w:bookmarkStart w:id="15" w:name="_Toc9698493"/>
      <w:bookmarkStart w:id="16" w:name="_Toc9698718"/>
      <w:bookmarkStart w:id="17" w:name="_Toc64637083"/>
      <w:bookmarkStart w:id="18" w:name="_Toc64640973"/>
      <w:bookmarkStart w:id="19" w:name="_Toc69050432"/>
      <w:r w:rsidRPr="00D82FFF">
        <w:rPr>
          <w:rFonts w:cs="Times New Roman"/>
          <w:sz w:val="28"/>
          <w:szCs w:val="26"/>
        </w:rPr>
        <w:t>Объект водоснабжения —</w:t>
      </w:r>
      <w:r w:rsidR="007D3401" w:rsidRPr="00D82FFF">
        <w:rPr>
          <w:rFonts w:cs="Times New Roman"/>
          <w:sz w:val="28"/>
          <w:szCs w:val="26"/>
        </w:rPr>
        <w:t xml:space="preserve"> </w:t>
      </w:r>
      <w:r w:rsidR="006B5E96" w:rsidRPr="00D82FFF">
        <w:rPr>
          <w:rFonts w:cs="Times New Roman"/>
          <w:sz w:val="28"/>
        </w:rPr>
        <w:t xml:space="preserve">население </w:t>
      </w:r>
      <w:proofErr w:type="spellStart"/>
      <w:r w:rsidR="000F5343" w:rsidRPr="00D82FFF">
        <w:rPr>
          <w:rFonts w:cs="Times New Roman"/>
          <w:sz w:val="28"/>
        </w:rPr>
        <w:t>хут</w:t>
      </w:r>
      <w:proofErr w:type="spellEnd"/>
      <w:r w:rsidR="000F5343" w:rsidRPr="00D82FFF">
        <w:rPr>
          <w:rFonts w:cs="Times New Roman"/>
          <w:sz w:val="28"/>
        </w:rPr>
        <w:t xml:space="preserve">. </w:t>
      </w:r>
      <w:r w:rsidR="00D82FFF" w:rsidRPr="00D82FFF">
        <w:rPr>
          <w:rFonts w:cs="Times New Roman"/>
          <w:sz w:val="28"/>
        </w:rPr>
        <w:t xml:space="preserve">Верхний Чекон, </w:t>
      </w:r>
      <w:proofErr w:type="spellStart"/>
      <w:r w:rsidR="00D82FFF" w:rsidRPr="00D82FFF">
        <w:rPr>
          <w:rFonts w:cs="Times New Roman"/>
          <w:sz w:val="28"/>
        </w:rPr>
        <w:t>Фадеево</w:t>
      </w:r>
      <w:proofErr w:type="spellEnd"/>
      <w:r w:rsidR="00D82FFF" w:rsidRPr="00D82FFF">
        <w:rPr>
          <w:rFonts w:cs="Times New Roman"/>
          <w:sz w:val="28"/>
        </w:rPr>
        <w:t xml:space="preserve"> и ст. Гостагаевская</w:t>
      </w:r>
      <w:r w:rsidR="000F5343" w:rsidRPr="00D82FFF">
        <w:rPr>
          <w:rFonts w:cs="Times New Roman"/>
          <w:sz w:val="28"/>
        </w:rPr>
        <w:t xml:space="preserve"> Анапского района</w:t>
      </w:r>
      <w:r w:rsidR="008665DB" w:rsidRPr="00D82FFF">
        <w:rPr>
          <w:rFonts w:cs="Times New Roman"/>
          <w:sz w:val="28"/>
        </w:rPr>
        <w:t>.</w:t>
      </w:r>
      <w:r w:rsidRPr="00D82FFF">
        <w:rPr>
          <w:rFonts w:cs="Times New Roman"/>
          <w:sz w:val="28"/>
          <w:szCs w:val="26"/>
        </w:rPr>
        <w:t xml:space="preserve"> Максимальная (пиковая) заяв</w:t>
      </w:r>
      <w:r w:rsidRPr="00D82FFF">
        <w:rPr>
          <w:rFonts w:cs="Times New Roman"/>
          <w:sz w:val="28"/>
          <w:szCs w:val="26"/>
        </w:rPr>
        <w:softHyphen/>
        <w:t xml:space="preserve">ленная потребность в воде питьевого качества составляет </w:t>
      </w:r>
      <w:r w:rsidR="002102E9" w:rsidRPr="00D82FFF">
        <w:rPr>
          <w:rFonts w:cs="Times New Roman"/>
          <w:sz w:val="28"/>
          <w:szCs w:val="26"/>
        </w:rPr>
        <w:t>4</w:t>
      </w:r>
      <w:r w:rsidR="006B5E96" w:rsidRPr="00D82FFF">
        <w:rPr>
          <w:rFonts w:cs="Times New Roman"/>
          <w:sz w:val="28"/>
          <w:szCs w:val="26"/>
        </w:rPr>
        <w:t>9</w:t>
      </w:r>
      <w:r w:rsidR="000F5343" w:rsidRPr="00D82FFF">
        <w:rPr>
          <w:rFonts w:cs="Times New Roman"/>
          <w:sz w:val="28"/>
          <w:szCs w:val="26"/>
        </w:rPr>
        <w:t>9,9</w:t>
      </w:r>
      <w:r w:rsidRPr="00D82FFF">
        <w:rPr>
          <w:rFonts w:cs="Times New Roman"/>
          <w:sz w:val="28"/>
          <w:szCs w:val="26"/>
        </w:rPr>
        <w:t xml:space="preserve"> м</w:t>
      </w:r>
      <w:r w:rsidRPr="00D82FFF">
        <w:rPr>
          <w:rFonts w:cs="Times New Roman"/>
          <w:sz w:val="28"/>
          <w:szCs w:val="26"/>
          <w:vertAlign w:val="superscript"/>
        </w:rPr>
        <w:t>3</w:t>
      </w:r>
      <w:r w:rsidR="00A212C3" w:rsidRPr="00D82FFF">
        <w:rPr>
          <w:rFonts w:cs="Times New Roman"/>
          <w:sz w:val="28"/>
          <w:szCs w:val="26"/>
        </w:rPr>
        <w:t>/</w:t>
      </w:r>
      <w:proofErr w:type="spellStart"/>
      <w:r w:rsidR="00A212C3" w:rsidRPr="00D82FFF">
        <w:rPr>
          <w:rFonts w:cs="Times New Roman"/>
          <w:sz w:val="28"/>
          <w:szCs w:val="26"/>
        </w:rPr>
        <w:t>сут</w:t>
      </w:r>
      <w:proofErr w:type="spellEnd"/>
      <w:r w:rsidR="00A212C3" w:rsidRPr="00D82FFF">
        <w:rPr>
          <w:rFonts w:cs="Times New Roman"/>
          <w:sz w:val="28"/>
          <w:szCs w:val="26"/>
        </w:rPr>
        <w:t>.</w:t>
      </w:r>
    </w:p>
    <w:p w14:paraId="4E12F50F" w14:textId="3F759247" w:rsidR="003A05F9" w:rsidRPr="00D82FFF" w:rsidRDefault="003A05F9" w:rsidP="00015B25">
      <w:pPr>
        <w:pStyle w:val="af2"/>
        <w:spacing w:line="276" w:lineRule="auto"/>
        <w:ind w:firstLine="709"/>
        <w:rPr>
          <w:rFonts w:cs="Times New Roman"/>
          <w:sz w:val="28"/>
          <w:szCs w:val="26"/>
        </w:rPr>
      </w:pPr>
      <w:r w:rsidRPr="00D82FFF">
        <w:rPr>
          <w:rFonts w:cs="Times New Roman"/>
          <w:sz w:val="28"/>
          <w:szCs w:val="26"/>
        </w:rPr>
        <w:t xml:space="preserve">Геолого-технические данные </w:t>
      </w:r>
      <w:r w:rsidR="00F631F6" w:rsidRPr="00D82FFF">
        <w:rPr>
          <w:rFonts w:cs="Times New Roman"/>
          <w:sz w:val="28"/>
          <w:szCs w:val="26"/>
        </w:rPr>
        <w:t>по водозаборн</w:t>
      </w:r>
      <w:r w:rsidR="000F5343" w:rsidRPr="00D82FFF">
        <w:rPr>
          <w:rFonts w:cs="Times New Roman"/>
          <w:sz w:val="28"/>
          <w:szCs w:val="26"/>
        </w:rPr>
        <w:t>ой</w:t>
      </w:r>
      <w:r w:rsidR="00F631F6" w:rsidRPr="00D82FFF">
        <w:rPr>
          <w:rFonts w:cs="Times New Roman"/>
          <w:sz w:val="28"/>
          <w:szCs w:val="26"/>
        </w:rPr>
        <w:t xml:space="preserve"> скважин</w:t>
      </w:r>
      <w:r w:rsidR="000F5343" w:rsidRPr="00D82FFF">
        <w:rPr>
          <w:rFonts w:cs="Times New Roman"/>
          <w:sz w:val="28"/>
          <w:szCs w:val="26"/>
        </w:rPr>
        <w:t>е</w:t>
      </w:r>
      <w:r w:rsidR="00F631F6" w:rsidRPr="00D82FFF">
        <w:rPr>
          <w:rFonts w:cs="Times New Roman"/>
          <w:sz w:val="28"/>
          <w:szCs w:val="26"/>
        </w:rPr>
        <w:t xml:space="preserve"> </w:t>
      </w:r>
      <w:r w:rsidR="00E142E6" w:rsidRPr="00D82FFF">
        <w:rPr>
          <w:rFonts w:cs="Times New Roman"/>
          <w:sz w:val="28"/>
          <w:szCs w:val="26"/>
        </w:rPr>
        <w:t>АО «АНАПА ВОДОКАНАЛ»</w:t>
      </w:r>
      <w:r w:rsidR="00F631F6" w:rsidRPr="00D82FFF">
        <w:rPr>
          <w:rFonts w:cs="Times New Roman"/>
          <w:sz w:val="28"/>
          <w:szCs w:val="26"/>
        </w:rPr>
        <w:t xml:space="preserve"> приведены в таблице 1</w:t>
      </w:r>
      <w:r w:rsidRPr="00D82FFF">
        <w:rPr>
          <w:rFonts w:cs="Times New Roman"/>
          <w:sz w:val="28"/>
          <w:szCs w:val="26"/>
        </w:rPr>
        <w:t>.</w:t>
      </w:r>
    </w:p>
    <w:p w14:paraId="66E4ED26" w14:textId="7B7DB8BB" w:rsidR="00104520" w:rsidRPr="00D82FFF" w:rsidRDefault="006B5E96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D82FFF">
        <w:rPr>
          <w:rFonts w:ascii="Times New Roman" w:hAnsi="Times New Roman" w:cs="Times New Roman"/>
          <w:sz w:val="28"/>
        </w:rPr>
        <w:t>Владелец лицензии использует систему водопотребления «водозабор → в резервуар чистой воды» и далее по водопроводу к потребителям.</w:t>
      </w:r>
    </w:p>
    <w:p w14:paraId="776ABF17" w14:textId="7DE1A3A2" w:rsidR="00104520" w:rsidRPr="00AD74B6" w:rsidRDefault="00104520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AD74B6">
        <w:rPr>
          <w:rFonts w:ascii="Times New Roman" w:hAnsi="Times New Roman" w:cs="Times New Roman"/>
          <w:sz w:val="28"/>
          <w:lang w:val="ru-RU"/>
        </w:rPr>
        <w:t>В настоящее время на скважин</w:t>
      </w:r>
      <w:r w:rsidR="000F5343" w:rsidRPr="00AD74B6">
        <w:rPr>
          <w:rFonts w:ascii="Times New Roman" w:hAnsi="Times New Roman" w:cs="Times New Roman"/>
          <w:sz w:val="28"/>
          <w:lang w:val="ru-RU"/>
        </w:rPr>
        <w:t>е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 установлен герметичны</w:t>
      </w:r>
      <w:r w:rsidR="000F5343" w:rsidRPr="00AD74B6">
        <w:rPr>
          <w:rFonts w:ascii="Times New Roman" w:hAnsi="Times New Roman" w:cs="Times New Roman"/>
          <w:sz w:val="28"/>
          <w:lang w:val="ru-RU"/>
        </w:rPr>
        <w:t>й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 оголов</w:t>
      </w:r>
      <w:r w:rsidR="000F5343" w:rsidRPr="00AD74B6">
        <w:rPr>
          <w:rFonts w:ascii="Times New Roman" w:hAnsi="Times New Roman" w:cs="Times New Roman"/>
          <w:sz w:val="28"/>
          <w:lang w:val="ru-RU"/>
        </w:rPr>
        <w:t>ок</w:t>
      </w:r>
      <w:r w:rsidRPr="00AD74B6">
        <w:rPr>
          <w:rFonts w:ascii="Times New Roman" w:hAnsi="Times New Roman" w:cs="Times New Roman"/>
          <w:sz w:val="28"/>
          <w:lang w:val="ru-RU"/>
        </w:rPr>
        <w:t>, задвижк</w:t>
      </w:r>
      <w:r w:rsidR="000F5343" w:rsidRPr="00AD74B6">
        <w:rPr>
          <w:rFonts w:ascii="Times New Roman" w:hAnsi="Times New Roman" w:cs="Times New Roman"/>
          <w:sz w:val="28"/>
          <w:lang w:val="ru-RU"/>
        </w:rPr>
        <w:t>а</w:t>
      </w:r>
      <w:r w:rsidRPr="00AD74B6">
        <w:rPr>
          <w:rFonts w:ascii="Times New Roman" w:hAnsi="Times New Roman" w:cs="Times New Roman"/>
          <w:sz w:val="28"/>
          <w:lang w:val="ru-RU"/>
        </w:rPr>
        <w:t>. В скважин</w:t>
      </w:r>
      <w:r w:rsidR="000F5343" w:rsidRPr="00AD74B6">
        <w:rPr>
          <w:rFonts w:ascii="Times New Roman" w:hAnsi="Times New Roman" w:cs="Times New Roman"/>
          <w:sz w:val="28"/>
          <w:lang w:val="ru-RU"/>
        </w:rPr>
        <w:t>е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 установлен скважинный насос </w:t>
      </w:r>
      <w:r w:rsidR="0086771C" w:rsidRPr="00AD74B6">
        <w:rPr>
          <w:rFonts w:ascii="Times New Roman" w:hAnsi="Times New Roman" w:cs="Times New Roman"/>
          <w:sz w:val="28"/>
          <w:lang w:val="ru-RU"/>
        </w:rPr>
        <w:t>ЭЦВ8-</w:t>
      </w:r>
      <w:r w:rsidR="00AD74B6" w:rsidRPr="00AD74B6">
        <w:rPr>
          <w:rFonts w:ascii="Times New Roman" w:hAnsi="Times New Roman" w:cs="Times New Roman"/>
          <w:sz w:val="28"/>
          <w:lang w:val="ru-RU"/>
        </w:rPr>
        <w:t>40</w:t>
      </w:r>
      <w:r w:rsidR="0086771C" w:rsidRPr="00AD74B6">
        <w:rPr>
          <w:rFonts w:ascii="Times New Roman" w:hAnsi="Times New Roman" w:cs="Times New Roman"/>
          <w:sz w:val="28"/>
          <w:lang w:val="ru-RU"/>
        </w:rPr>
        <w:t>-1</w:t>
      </w:r>
      <w:r w:rsidR="00AD74B6" w:rsidRPr="00AD74B6">
        <w:rPr>
          <w:rFonts w:ascii="Times New Roman" w:hAnsi="Times New Roman" w:cs="Times New Roman"/>
          <w:sz w:val="28"/>
          <w:lang w:val="ru-RU"/>
        </w:rPr>
        <w:t>2</w:t>
      </w:r>
      <w:r w:rsidR="0086771C" w:rsidRPr="00AD74B6">
        <w:rPr>
          <w:rFonts w:ascii="Times New Roman" w:hAnsi="Times New Roman" w:cs="Times New Roman"/>
          <w:sz w:val="28"/>
          <w:lang w:val="ru-RU"/>
        </w:rPr>
        <w:t>0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. </w:t>
      </w:r>
      <w:r w:rsidR="0086771C" w:rsidRPr="00AD74B6">
        <w:rPr>
          <w:rFonts w:ascii="Times New Roman" w:hAnsi="Times New Roman" w:cs="Times New Roman"/>
          <w:sz w:val="28"/>
          <w:lang w:val="ru-RU"/>
        </w:rPr>
        <w:t>Установлены м</w:t>
      </w:r>
      <w:r w:rsidR="008345B5" w:rsidRPr="00AD74B6">
        <w:rPr>
          <w:rFonts w:ascii="Times New Roman" w:hAnsi="Times New Roman" w:cs="Times New Roman"/>
          <w:sz w:val="28"/>
          <w:lang w:val="ru-RU"/>
        </w:rPr>
        <w:t>анометр</w:t>
      </w:r>
      <w:r w:rsidR="0033654C" w:rsidRPr="00AD74B6">
        <w:rPr>
          <w:rFonts w:ascii="Times New Roman" w:hAnsi="Times New Roman" w:cs="Times New Roman"/>
          <w:sz w:val="28"/>
          <w:lang w:val="ru-RU"/>
        </w:rPr>
        <w:t xml:space="preserve"> ТМ 5</w:t>
      </w:r>
      <w:r w:rsidR="008345B5" w:rsidRPr="00AD74B6">
        <w:rPr>
          <w:rFonts w:ascii="Times New Roman" w:hAnsi="Times New Roman" w:cs="Times New Roman"/>
          <w:sz w:val="28"/>
          <w:lang w:val="ru-RU"/>
        </w:rPr>
        <w:t xml:space="preserve"> и с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чётчик воды </w:t>
      </w:r>
      <w:r w:rsidR="0086771C" w:rsidRPr="00AD74B6">
        <w:rPr>
          <w:rFonts w:ascii="Times New Roman" w:hAnsi="Times New Roman" w:cs="Times New Roman"/>
          <w:sz w:val="28"/>
          <w:lang w:val="ru-RU"/>
        </w:rPr>
        <w:t>СТВХ-</w:t>
      </w:r>
      <w:r w:rsidR="000F5343" w:rsidRPr="00AD74B6">
        <w:rPr>
          <w:rFonts w:ascii="Times New Roman" w:hAnsi="Times New Roman" w:cs="Times New Roman"/>
          <w:sz w:val="28"/>
          <w:lang w:val="ru-RU"/>
        </w:rPr>
        <w:t>8</w:t>
      </w:r>
      <w:r w:rsidR="0086771C" w:rsidRPr="00AD74B6">
        <w:rPr>
          <w:rFonts w:ascii="Times New Roman" w:hAnsi="Times New Roman" w:cs="Times New Roman"/>
          <w:sz w:val="28"/>
          <w:lang w:val="ru-RU"/>
        </w:rPr>
        <w:t>0</w:t>
      </w:r>
      <w:r w:rsidRPr="00AD74B6">
        <w:rPr>
          <w:rFonts w:ascii="Times New Roman" w:hAnsi="Times New Roman" w:cs="Times New Roman"/>
          <w:sz w:val="28"/>
          <w:lang w:val="ru-RU"/>
        </w:rPr>
        <w:t>.</w:t>
      </w:r>
    </w:p>
    <w:p w14:paraId="2E9AAB02" w14:textId="25E6AF09" w:rsidR="005751D9" w:rsidRPr="00AD74B6" w:rsidRDefault="005C682F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AD74B6">
        <w:rPr>
          <w:rFonts w:ascii="Times New Roman" w:hAnsi="Times New Roman" w:cs="Times New Roman"/>
          <w:sz w:val="28"/>
          <w:lang w:val="ru-RU"/>
        </w:rPr>
        <w:t>Из скважины вода по стальному водопроводу диаметром 100 мм подается в стальные накопительные емкости</w:t>
      </w:r>
      <w:r w:rsidR="0033654C" w:rsidRPr="00AD74B6">
        <w:rPr>
          <w:rFonts w:ascii="Times New Roman" w:hAnsi="Times New Roman" w:cs="Times New Roman"/>
          <w:sz w:val="28"/>
          <w:lang w:val="ru-RU"/>
        </w:rPr>
        <w:t xml:space="preserve"> общим объемом </w:t>
      </w:r>
      <w:r w:rsidR="00AD74B6" w:rsidRPr="00AD74B6">
        <w:rPr>
          <w:rFonts w:ascii="Times New Roman" w:hAnsi="Times New Roman" w:cs="Times New Roman"/>
          <w:sz w:val="28"/>
          <w:lang w:val="ru-RU"/>
        </w:rPr>
        <w:t>20</w:t>
      </w:r>
      <w:r w:rsidR="0033654C" w:rsidRPr="00AD74B6">
        <w:rPr>
          <w:rFonts w:ascii="Times New Roman" w:hAnsi="Times New Roman" w:cs="Times New Roman"/>
          <w:sz w:val="28"/>
          <w:lang w:val="ru-RU"/>
        </w:rPr>
        <w:t>00 м</w:t>
      </w:r>
      <w:r w:rsidR="0033654C" w:rsidRPr="00AD74B6">
        <w:rPr>
          <w:rFonts w:ascii="Times New Roman" w:hAnsi="Times New Roman" w:cs="Times New Roman"/>
          <w:sz w:val="28"/>
          <w:vertAlign w:val="superscript"/>
          <w:lang w:val="ru-RU"/>
        </w:rPr>
        <w:t>3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 и далее в сеть </w:t>
      </w:r>
      <w:r w:rsidR="0033654C" w:rsidRPr="00AD74B6">
        <w:rPr>
          <w:rFonts w:ascii="Times New Roman" w:hAnsi="Times New Roman" w:cs="Times New Roman"/>
          <w:sz w:val="28"/>
          <w:lang w:val="ru-RU"/>
        </w:rPr>
        <w:t>хутора</w:t>
      </w:r>
      <w:r w:rsidR="00AD74B6" w:rsidRPr="00AD74B6">
        <w:rPr>
          <w:rFonts w:ascii="Times New Roman" w:hAnsi="Times New Roman" w:cs="Times New Roman"/>
          <w:sz w:val="28"/>
          <w:lang w:val="ru-RU"/>
        </w:rPr>
        <w:t xml:space="preserve"> и станицы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. Вода используется для </w:t>
      </w:r>
      <w:r w:rsidR="00F61A00" w:rsidRPr="00AD74B6">
        <w:rPr>
          <w:rFonts w:ascii="Times New Roman" w:hAnsi="Times New Roman" w:cs="Times New Roman"/>
          <w:sz w:val="28"/>
          <w:lang w:val="ru-RU"/>
        </w:rPr>
        <w:t>водоснабжения населения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. </w:t>
      </w:r>
    </w:p>
    <w:p w14:paraId="04414879" w14:textId="3386A1C3" w:rsidR="00FB0574" w:rsidRPr="00AD74B6" w:rsidRDefault="00FB0574" w:rsidP="00015B25">
      <w:pPr>
        <w:spacing w:line="276" w:lineRule="auto"/>
        <w:ind w:right="-57" w:firstLine="709"/>
        <w:jc w:val="both"/>
        <w:rPr>
          <w:rFonts w:ascii="Times New Roman" w:hAnsi="Times New Roman" w:cs="Times New Roman"/>
          <w:sz w:val="32"/>
          <w:szCs w:val="28"/>
          <w:lang w:val="ru-RU"/>
        </w:rPr>
      </w:pPr>
      <w:r w:rsidRPr="00AD74B6">
        <w:rPr>
          <w:rFonts w:ascii="Times New Roman" w:hAnsi="Times New Roman" w:cs="Times New Roman"/>
          <w:sz w:val="28"/>
          <w:lang w:val="ru-RU"/>
        </w:rPr>
        <w:t>Скважинны</w:t>
      </w:r>
      <w:r w:rsidR="0033654C" w:rsidRPr="00AD74B6">
        <w:rPr>
          <w:rFonts w:ascii="Times New Roman" w:hAnsi="Times New Roman" w:cs="Times New Roman"/>
          <w:sz w:val="28"/>
          <w:lang w:val="ru-RU"/>
        </w:rPr>
        <w:t>й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 насос управляется станци</w:t>
      </w:r>
      <w:r w:rsidR="0033654C" w:rsidRPr="00AD74B6">
        <w:rPr>
          <w:rFonts w:ascii="Times New Roman" w:hAnsi="Times New Roman" w:cs="Times New Roman"/>
          <w:sz w:val="28"/>
          <w:lang w:val="ru-RU"/>
        </w:rPr>
        <w:t>ей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 типа </w:t>
      </w:r>
      <w:r w:rsidR="005C682F" w:rsidRPr="00AD74B6">
        <w:rPr>
          <w:rFonts w:ascii="Times New Roman" w:hAnsi="Times New Roman" w:cs="Times New Roman"/>
          <w:sz w:val="28"/>
          <w:lang w:val="ru-RU"/>
        </w:rPr>
        <w:t xml:space="preserve">СУЗ </w:t>
      </w:r>
      <w:r w:rsidR="0033654C" w:rsidRPr="00AD74B6">
        <w:rPr>
          <w:rFonts w:ascii="Times New Roman" w:hAnsi="Times New Roman" w:cs="Times New Roman"/>
          <w:sz w:val="28"/>
          <w:lang w:val="ru-RU"/>
        </w:rPr>
        <w:t>4</w:t>
      </w:r>
      <w:r w:rsidR="005C682F" w:rsidRPr="00AD74B6">
        <w:rPr>
          <w:rFonts w:ascii="Times New Roman" w:hAnsi="Times New Roman" w:cs="Times New Roman"/>
          <w:sz w:val="28"/>
          <w:lang w:val="ru-RU"/>
        </w:rPr>
        <w:t>0</w:t>
      </w:r>
      <w:r w:rsidRPr="00AD74B6">
        <w:rPr>
          <w:rFonts w:ascii="Times New Roman" w:hAnsi="Times New Roman" w:cs="Times New Roman"/>
          <w:sz w:val="28"/>
          <w:lang w:val="ru-RU"/>
        </w:rPr>
        <w:t xml:space="preserve">. </w:t>
      </w:r>
    </w:p>
    <w:p w14:paraId="5785F99C" w14:textId="45B2A798" w:rsidR="00FB0574" w:rsidRPr="00AD74B6" w:rsidRDefault="00FB0574" w:rsidP="00015B25">
      <w:pPr>
        <w:spacing w:line="276" w:lineRule="auto"/>
        <w:ind w:right="-5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74B6">
        <w:rPr>
          <w:rFonts w:ascii="Times New Roman" w:hAnsi="Times New Roman" w:cs="Times New Roman"/>
          <w:sz w:val="28"/>
          <w:szCs w:val="28"/>
          <w:lang w:val="ru-RU"/>
        </w:rPr>
        <w:t>Из скважин</w:t>
      </w:r>
      <w:r w:rsidR="0033654C" w:rsidRPr="00AD74B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AD74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2CD7" w:rsidRPr="00AD74B6">
        <w:rPr>
          <w:rFonts w:ascii="Times New Roman" w:hAnsi="Times New Roman" w:cs="Times New Roman"/>
          <w:sz w:val="28"/>
          <w:szCs w:val="28"/>
          <w:lang w:val="ru-RU"/>
        </w:rPr>
        <w:t>№ 7</w:t>
      </w:r>
      <w:r w:rsidR="00F61A00" w:rsidRPr="00AD74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D74B6">
        <w:rPr>
          <w:rFonts w:ascii="Times New Roman" w:hAnsi="Times New Roman" w:cs="Times New Roman"/>
          <w:sz w:val="28"/>
          <w:szCs w:val="28"/>
          <w:lang w:val="ru-RU"/>
        </w:rPr>
        <w:t xml:space="preserve">будет отбираться </w:t>
      </w:r>
      <w:r w:rsidR="005C682F" w:rsidRPr="00AD74B6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F61A00" w:rsidRPr="00AD74B6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33654C" w:rsidRPr="00AD74B6">
        <w:rPr>
          <w:rFonts w:ascii="Times New Roman" w:hAnsi="Times New Roman" w:cs="Times New Roman"/>
          <w:sz w:val="28"/>
          <w:szCs w:val="28"/>
          <w:lang w:val="ru-RU"/>
        </w:rPr>
        <w:t>9,9</w:t>
      </w:r>
      <w:r w:rsidRPr="00AD74B6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Pr="00AD74B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AD74B6">
        <w:rPr>
          <w:rFonts w:ascii="Times New Roman" w:hAnsi="Times New Roman" w:cs="Times New Roman"/>
          <w:sz w:val="28"/>
          <w:szCs w:val="28"/>
          <w:lang w:val="ru-RU"/>
        </w:rPr>
        <w:t>/сутки.</w:t>
      </w:r>
    </w:p>
    <w:p w14:paraId="3B184EFA" w14:textId="7E9F2B90" w:rsidR="005751D9" w:rsidRPr="00AD74B6" w:rsidRDefault="005751D9" w:rsidP="00104520">
      <w:pPr>
        <w:ind w:firstLine="709"/>
        <w:jc w:val="both"/>
        <w:rPr>
          <w:rFonts w:ascii="Times New Roman" w:hAnsi="Times New Roman" w:cs="Times New Roman"/>
          <w:sz w:val="28"/>
          <w:lang w:val="ru-RU"/>
        </w:rPr>
      </w:pPr>
    </w:p>
    <w:p w14:paraId="0966B96C" w14:textId="5F057C8B" w:rsidR="00B91150" w:rsidRPr="00AD74B6" w:rsidRDefault="00B91150" w:rsidP="00B91150">
      <w:pPr>
        <w:pStyle w:val="af2"/>
        <w:rPr>
          <w:rFonts w:cs="Times New Roman"/>
          <w:sz w:val="28"/>
          <w:szCs w:val="26"/>
        </w:rPr>
      </w:pPr>
      <w:r w:rsidRPr="00AD74B6">
        <w:rPr>
          <w:rFonts w:cs="Times New Roman"/>
          <w:sz w:val="28"/>
          <w:szCs w:val="26"/>
        </w:rPr>
        <w:t>Таблица 1 – Геолого-технические данные по водозаборн</w:t>
      </w:r>
      <w:r w:rsidR="0033654C" w:rsidRPr="00AD74B6">
        <w:rPr>
          <w:rFonts w:cs="Times New Roman"/>
          <w:sz w:val="28"/>
          <w:szCs w:val="26"/>
        </w:rPr>
        <w:t>ой</w:t>
      </w:r>
      <w:r w:rsidRPr="00AD74B6">
        <w:rPr>
          <w:rFonts w:cs="Times New Roman"/>
          <w:sz w:val="28"/>
          <w:szCs w:val="26"/>
        </w:rPr>
        <w:t xml:space="preserve"> скважин</w:t>
      </w:r>
      <w:r w:rsidR="0033654C" w:rsidRPr="00AD74B6">
        <w:rPr>
          <w:rFonts w:cs="Times New Roman"/>
          <w:sz w:val="28"/>
          <w:szCs w:val="26"/>
        </w:rPr>
        <w:t>е</w:t>
      </w:r>
      <w:r w:rsidRPr="00AD74B6">
        <w:rPr>
          <w:rFonts w:cs="Times New Roman"/>
          <w:sz w:val="28"/>
          <w:szCs w:val="26"/>
        </w:rPr>
        <w:t xml:space="preserve"> </w:t>
      </w:r>
      <w:r w:rsidR="00E142E6" w:rsidRPr="00AD74B6">
        <w:rPr>
          <w:rFonts w:cs="Times New Roman"/>
          <w:sz w:val="28"/>
          <w:szCs w:val="26"/>
        </w:rPr>
        <w:t>АО «АНАПА ВОДОКАНАЛ»</w:t>
      </w:r>
    </w:p>
    <w:p w14:paraId="44E42100" w14:textId="50C3C4CB" w:rsidR="00C07258" w:rsidRPr="00E52CD7" w:rsidRDefault="00C07258" w:rsidP="00B91150">
      <w:pPr>
        <w:pStyle w:val="af2"/>
        <w:rPr>
          <w:rFonts w:cs="Times New Roman"/>
          <w:sz w:val="28"/>
          <w:szCs w:val="26"/>
          <w:highlight w:val="yellow"/>
        </w:rPr>
      </w:pPr>
      <w:bookmarkStart w:id="20" w:name="_Hlk64494061"/>
    </w:p>
    <w:tbl>
      <w:tblPr>
        <w:tblW w:w="10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931"/>
        <w:gridCol w:w="1341"/>
        <w:gridCol w:w="1754"/>
        <w:gridCol w:w="1811"/>
        <w:gridCol w:w="709"/>
        <w:gridCol w:w="777"/>
        <w:gridCol w:w="709"/>
      </w:tblGrid>
      <w:tr w:rsidR="00032AFE" w:rsidRPr="00E52CD7" w14:paraId="45D2A68C" w14:textId="77777777" w:rsidTr="003C1C03">
        <w:trPr>
          <w:cantSplit/>
          <w:trHeight w:val="360"/>
          <w:tblHeader/>
          <w:jc w:val="center"/>
        </w:trPr>
        <w:tc>
          <w:tcPr>
            <w:tcW w:w="534" w:type="dxa"/>
            <w:vMerge w:val="restart"/>
          </w:tcPr>
          <w:p w14:paraId="5B7F7782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1" w:name="_Hlk76653675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14:paraId="4418AFA6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1" w:type="dxa"/>
            <w:vMerge w:val="restart"/>
          </w:tcPr>
          <w:p w14:paraId="02175E4E" w14:textId="77777777" w:rsidR="00032AFE" w:rsidRPr="00F82F9E" w:rsidRDefault="00032AFE" w:rsidP="003C1C03">
            <w:pPr>
              <w:pStyle w:val="38"/>
              <w:jc w:val="center"/>
              <w:rPr>
                <w:rFonts w:cs="Times New Roman"/>
                <w:sz w:val="22"/>
                <w:szCs w:val="22"/>
                <w:u w:val="single"/>
              </w:rPr>
            </w:pPr>
            <w:r w:rsidRPr="00F82F9E">
              <w:rPr>
                <w:rFonts w:cs="Times New Roman"/>
                <w:sz w:val="22"/>
                <w:szCs w:val="22"/>
              </w:rPr>
              <w:t>Паспортный номер</w:t>
            </w:r>
          </w:p>
          <w:p w14:paraId="5589987F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скважины</w:t>
            </w:r>
          </w:p>
          <w:p w14:paraId="1AAC28E4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год бурения</w:t>
            </w:r>
          </w:p>
          <w:p w14:paraId="59A97AC2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Ведомст</w:t>
            </w:r>
            <w:proofErr w:type="spellEnd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принадлежн</w:t>
            </w:r>
            <w:proofErr w:type="spellEnd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5D74CB3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41" w:type="dxa"/>
            <w:vMerge w:val="restart"/>
          </w:tcPr>
          <w:p w14:paraId="3FA66244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Глубина, м</w:t>
            </w:r>
          </w:p>
          <w:p w14:paraId="6D14B27A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Геологический возраст</w:t>
            </w:r>
          </w:p>
        </w:tc>
        <w:tc>
          <w:tcPr>
            <w:tcW w:w="1754" w:type="dxa"/>
            <w:vMerge w:val="restart"/>
          </w:tcPr>
          <w:p w14:paraId="4E0FE21D" w14:textId="77777777" w:rsidR="00032AFE" w:rsidRPr="00F82F9E" w:rsidRDefault="00032AFE" w:rsidP="003C1C03">
            <w:pPr>
              <w:ind w:left="15" w:hanging="1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Интервалы залегания водоносных горизонтов,</w:t>
            </w:r>
          </w:p>
          <w:p w14:paraId="52624CAC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1811" w:type="dxa"/>
            <w:vMerge w:val="restart"/>
          </w:tcPr>
          <w:p w14:paraId="20245008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Конструкция скважины:</w:t>
            </w:r>
          </w:p>
          <w:p w14:paraId="2C1F0BD0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Диаметр, мм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. Глубина, м</w:t>
            </w:r>
          </w:p>
        </w:tc>
        <w:tc>
          <w:tcPr>
            <w:tcW w:w="2195" w:type="dxa"/>
            <w:gridSpan w:val="3"/>
          </w:tcPr>
          <w:p w14:paraId="3E14FA49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Паспортные данные</w:t>
            </w:r>
          </w:p>
        </w:tc>
      </w:tr>
      <w:tr w:rsidR="00032AFE" w:rsidRPr="00E52CD7" w14:paraId="3583D453" w14:textId="77777777" w:rsidTr="003C1C03">
        <w:trPr>
          <w:cantSplit/>
          <w:trHeight w:val="1084"/>
          <w:tblHeader/>
          <w:jc w:val="center"/>
        </w:trPr>
        <w:tc>
          <w:tcPr>
            <w:tcW w:w="534" w:type="dxa"/>
            <w:vMerge/>
          </w:tcPr>
          <w:p w14:paraId="3D4C3582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31" w:type="dxa"/>
            <w:vMerge/>
          </w:tcPr>
          <w:p w14:paraId="2FAD7E3D" w14:textId="77777777" w:rsidR="00032AFE" w:rsidRPr="00F82F9E" w:rsidRDefault="00032AFE" w:rsidP="003C1C03">
            <w:pPr>
              <w:pStyle w:val="38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2DD0C4FA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1754" w:type="dxa"/>
            <w:vMerge/>
          </w:tcPr>
          <w:p w14:paraId="3D2163FE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1" w:type="dxa"/>
            <w:vMerge/>
          </w:tcPr>
          <w:p w14:paraId="4505D174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B41223D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CCB427E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Q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14:paraId="7CC2CEC9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/ч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14:paraId="5883EE41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58098E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,м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73738A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C243EA4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Ну,м</w:t>
            </w:r>
            <w:proofErr w:type="spellEnd"/>
          </w:p>
        </w:tc>
      </w:tr>
      <w:tr w:rsidR="00032AFE" w:rsidRPr="00E52CD7" w14:paraId="5F9C3EA0" w14:textId="77777777" w:rsidTr="003C1C03">
        <w:trPr>
          <w:cantSplit/>
          <w:tblHeader/>
          <w:jc w:val="center"/>
        </w:trPr>
        <w:tc>
          <w:tcPr>
            <w:tcW w:w="534" w:type="dxa"/>
          </w:tcPr>
          <w:p w14:paraId="1D753737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2931" w:type="dxa"/>
          </w:tcPr>
          <w:p w14:paraId="34D40243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341" w:type="dxa"/>
          </w:tcPr>
          <w:p w14:paraId="4467908B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754" w:type="dxa"/>
          </w:tcPr>
          <w:p w14:paraId="5420F3EB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1811" w:type="dxa"/>
          </w:tcPr>
          <w:p w14:paraId="0F3A6CE5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709" w:type="dxa"/>
          </w:tcPr>
          <w:p w14:paraId="4F703D98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777" w:type="dxa"/>
          </w:tcPr>
          <w:p w14:paraId="1FF7D719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709" w:type="dxa"/>
          </w:tcPr>
          <w:p w14:paraId="02039C9F" w14:textId="77777777" w:rsidR="00032AFE" w:rsidRPr="00F82F9E" w:rsidRDefault="00032AFE" w:rsidP="003C1C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</w:tr>
      <w:tr w:rsidR="00F61A00" w:rsidRPr="00E52CD7" w14:paraId="41FF6007" w14:textId="77777777" w:rsidTr="00EF50FA">
        <w:trPr>
          <w:cantSplit/>
          <w:jc w:val="center"/>
        </w:trPr>
        <w:tc>
          <w:tcPr>
            <w:tcW w:w="534" w:type="dxa"/>
            <w:vAlign w:val="center"/>
          </w:tcPr>
          <w:p w14:paraId="081B692E" w14:textId="77777777" w:rsidR="00F61A00" w:rsidRPr="00F82F9E" w:rsidRDefault="00F61A00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2931" w:type="dxa"/>
            <w:vAlign w:val="center"/>
          </w:tcPr>
          <w:p w14:paraId="1E9EC728" w14:textId="0DDD8934" w:rsidR="00F61A00" w:rsidRPr="00F82F9E" w:rsidRDefault="00A8356E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  <w:lang w:val="ru-RU"/>
              </w:rPr>
              <w:t>7</w:t>
            </w:r>
          </w:p>
          <w:p w14:paraId="4C4AFAE9" w14:textId="2CC4D5DB" w:rsidR="00F61A00" w:rsidRPr="00F82F9E" w:rsidRDefault="00F61A00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u w:val="single"/>
                <w:lang w:val="ru-RU"/>
              </w:rPr>
              <w:t>201</w:t>
            </w:r>
            <w:r w:rsidR="00AD74B6" w:rsidRPr="00F82F9E">
              <w:rPr>
                <w:rFonts w:ascii="Times New Roman" w:hAnsi="Times New Roman" w:cs="Times New Roman"/>
                <w:sz w:val="22"/>
                <w:szCs w:val="22"/>
                <w:u w:val="single"/>
                <w:lang w:val="ru-RU"/>
              </w:rPr>
              <w:t>6</w:t>
            </w:r>
          </w:p>
          <w:p w14:paraId="67B745E9" w14:textId="5EA19AF0" w:rsidR="00F61A00" w:rsidRPr="00F82F9E" w:rsidRDefault="00E142E6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АО «АНАПА ВОДОКАНАЛ»</w:t>
            </w:r>
            <w:r w:rsidR="00F61A00" w:rsidRPr="00F82F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</w:t>
            </w:r>
          </w:p>
          <w:p w14:paraId="2D9AF70A" w14:textId="11E95BF9" w:rsidR="00F61A00" w:rsidRPr="00F82F9E" w:rsidRDefault="00AD74B6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хут</w:t>
            </w:r>
            <w:proofErr w:type="spellEnd"/>
            <w:r w:rsidRPr="00F82F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 Верхний Чекон, ул. Горная, 71</w:t>
            </w:r>
          </w:p>
        </w:tc>
        <w:tc>
          <w:tcPr>
            <w:tcW w:w="1341" w:type="dxa"/>
            <w:vAlign w:val="center"/>
          </w:tcPr>
          <w:p w14:paraId="2D03FCDF" w14:textId="53824D45" w:rsidR="00F61A00" w:rsidRPr="00F82F9E" w:rsidRDefault="00AD74B6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u w:val="single"/>
                <w:lang w:val="ru-RU"/>
              </w:rPr>
              <w:t>140</w:t>
            </w:r>
          </w:p>
          <w:p w14:paraId="0D08C05F" w14:textId="7EBAB144" w:rsidR="00F61A00" w:rsidRPr="002232AC" w:rsidRDefault="00AD74B6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en-US"/>
              </w:rPr>
            </w:pPr>
            <w:r w:rsidRPr="00F82F9E">
              <w:rPr>
                <w:rFonts w:ascii="Times New Roman" w:hAnsi="Times New Roman" w:cs="Times New Roman"/>
                <w:lang w:val="en-US"/>
              </w:rPr>
              <w:t>N</w:t>
            </w:r>
            <w:r w:rsidRPr="00F82F9E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="00DC086A" w:rsidRPr="00DC086A"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 w:rsidR="002232AC">
              <w:rPr>
                <w:rFonts w:ascii="Times New Roman" w:hAnsi="Times New Roman" w:cs="Times New Roman"/>
                <w:lang w:val="en-US"/>
              </w:rPr>
              <w:t>m-p</w:t>
            </w:r>
          </w:p>
        </w:tc>
        <w:tc>
          <w:tcPr>
            <w:tcW w:w="1754" w:type="dxa"/>
            <w:vAlign w:val="center"/>
          </w:tcPr>
          <w:p w14:paraId="1159B92F" w14:textId="77777777" w:rsidR="00F61A00" w:rsidRPr="00F82F9E" w:rsidRDefault="00AD74B6" w:rsidP="00EF50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lang w:val="ru-RU"/>
              </w:rPr>
              <w:t>85-88</w:t>
            </w:r>
          </w:p>
          <w:p w14:paraId="05DD93AE" w14:textId="77777777" w:rsidR="00AD74B6" w:rsidRPr="00F82F9E" w:rsidRDefault="00AD74B6" w:rsidP="00EF50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lang w:val="ru-RU"/>
              </w:rPr>
              <w:t>92-95</w:t>
            </w:r>
          </w:p>
          <w:p w14:paraId="6C27858F" w14:textId="77777777" w:rsidR="00AD74B6" w:rsidRPr="00F82F9E" w:rsidRDefault="00AD74B6" w:rsidP="00EF50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lang w:val="ru-RU"/>
              </w:rPr>
              <w:t>101-104</w:t>
            </w:r>
          </w:p>
          <w:p w14:paraId="4A01A8F6" w14:textId="77777777" w:rsidR="00AD74B6" w:rsidRPr="00F82F9E" w:rsidRDefault="00AD74B6" w:rsidP="00EF50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lang w:val="ru-RU"/>
              </w:rPr>
              <w:t>107-110</w:t>
            </w:r>
          </w:p>
          <w:p w14:paraId="23C8A952" w14:textId="1E4E49B2" w:rsidR="00AD74B6" w:rsidRPr="00F82F9E" w:rsidRDefault="00AD74B6" w:rsidP="00EF50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lang w:val="ru-RU"/>
              </w:rPr>
              <w:t>115-118</w:t>
            </w:r>
          </w:p>
        </w:tc>
        <w:tc>
          <w:tcPr>
            <w:tcW w:w="1811" w:type="dxa"/>
            <w:vAlign w:val="center"/>
          </w:tcPr>
          <w:p w14:paraId="1496DE22" w14:textId="0CCC22EA" w:rsidR="00F61A00" w:rsidRPr="00F82F9E" w:rsidRDefault="0033654C" w:rsidP="00EF50FA">
            <w:pPr>
              <w:pStyle w:val="affd"/>
              <w:snapToGrid w:val="0"/>
              <w:jc w:val="center"/>
              <w:rPr>
                <w:rFonts w:cs="Times New Roman"/>
                <w:sz w:val="22"/>
                <w:szCs w:val="24"/>
                <w:u w:val="single"/>
              </w:rPr>
            </w:pPr>
            <w:r w:rsidRPr="00F82F9E">
              <w:rPr>
                <w:rFonts w:cs="Times New Roman"/>
                <w:sz w:val="22"/>
                <w:szCs w:val="24"/>
                <w:u w:val="single"/>
              </w:rPr>
              <w:t>219</w:t>
            </w:r>
          </w:p>
          <w:p w14:paraId="16957180" w14:textId="1617775F" w:rsidR="00F61A00" w:rsidRPr="00F82F9E" w:rsidRDefault="0033654C" w:rsidP="00EF50FA">
            <w:pPr>
              <w:jc w:val="center"/>
              <w:rPr>
                <w:rFonts w:ascii="Times New Roman" w:hAnsi="Times New Roman" w:cs="Times New Roman"/>
                <w:sz w:val="22"/>
                <w:u w:val="single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lang w:val="ru-RU"/>
              </w:rPr>
              <w:t>+0,5-1</w:t>
            </w:r>
            <w:r w:rsidR="00AD74B6" w:rsidRPr="00F82F9E">
              <w:rPr>
                <w:rFonts w:ascii="Times New Roman" w:hAnsi="Times New Roman" w:cs="Times New Roman"/>
                <w:sz w:val="22"/>
                <w:lang w:val="ru-RU"/>
              </w:rPr>
              <w:t>4</w:t>
            </w:r>
            <w:r w:rsidRPr="00F82F9E">
              <w:rPr>
                <w:rFonts w:ascii="Times New Roman" w:hAnsi="Times New Roman" w:cs="Times New Roman"/>
                <w:sz w:val="22"/>
                <w:lang w:val="ru-RU"/>
              </w:rPr>
              <w:t>0</w:t>
            </w:r>
          </w:p>
        </w:tc>
        <w:tc>
          <w:tcPr>
            <w:tcW w:w="709" w:type="dxa"/>
            <w:vAlign w:val="center"/>
          </w:tcPr>
          <w:p w14:paraId="7E2FE768" w14:textId="22BC37B5" w:rsidR="00F61A00" w:rsidRPr="00F82F9E" w:rsidRDefault="00F82F9E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35</w:t>
            </w:r>
          </w:p>
        </w:tc>
        <w:tc>
          <w:tcPr>
            <w:tcW w:w="777" w:type="dxa"/>
            <w:vAlign w:val="center"/>
          </w:tcPr>
          <w:p w14:paraId="0ECD770F" w14:textId="7C3C4F2E" w:rsidR="00F61A00" w:rsidRPr="00F82F9E" w:rsidRDefault="00F82F9E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709" w:type="dxa"/>
            <w:vAlign w:val="center"/>
          </w:tcPr>
          <w:p w14:paraId="7B5D3677" w14:textId="25EFBB57" w:rsidR="00F61A00" w:rsidRPr="00F82F9E" w:rsidRDefault="00F82F9E" w:rsidP="00EF50F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</w:t>
            </w:r>
          </w:p>
        </w:tc>
      </w:tr>
      <w:bookmarkEnd w:id="21"/>
    </w:tbl>
    <w:p w14:paraId="0161916B" w14:textId="77777777" w:rsidR="00032AFE" w:rsidRPr="00E52CD7" w:rsidRDefault="00032AFE" w:rsidP="00B91150">
      <w:pPr>
        <w:pStyle w:val="af2"/>
        <w:rPr>
          <w:rFonts w:cs="Times New Roman"/>
          <w:sz w:val="28"/>
          <w:szCs w:val="26"/>
          <w:highlight w:val="yellow"/>
        </w:rPr>
      </w:pPr>
    </w:p>
    <w:p w14:paraId="204ECE90" w14:textId="58B07339" w:rsidR="0021035A" w:rsidRPr="00F82F9E" w:rsidRDefault="00FB0574" w:rsidP="009D0897">
      <w:pPr>
        <w:pStyle w:val="2"/>
        <w:numPr>
          <w:ilvl w:val="1"/>
          <w:numId w:val="7"/>
        </w:numPr>
        <w:jc w:val="center"/>
        <w:rPr>
          <w:rFonts w:ascii="Times New Roman" w:hAnsi="Times New Roman" w:cs="Times New Roman"/>
          <w:sz w:val="28"/>
        </w:rPr>
      </w:pPr>
      <w:bookmarkStart w:id="22" w:name="_Toc455233208"/>
      <w:bookmarkEnd w:id="15"/>
      <w:bookmarkEnd w:id="16"/>
      <w:bookmarkEnd w:id="17"/>
      <w:bookmarkEnd w:id="18"/>
      <w:bookmarkEnd w:id="19"/>
      <w:bookmarkEnd w:id="20"/>
      <w:r w:rsidRPr="00F82F9E">
        <w:rPr>
          <w:rFonts w:ascii="Times New Roman" w:hAnsi="Times New Roman" w:cs="Times New Roman"/>
          <w:sz w:val="28"/>
        </w:rPr>
        <w:lastRenderedPageBreak/>
        <w:t xml:space="preserve"> </w:t>
      </w:r>
      <w:r w:rsidR="0021035A" w:rsidRPr="00F82F9E">
        <w:rPr>
          <w:rFonts w:ascii="Times New Roman" w:hAnsi="Times New Roman" w:cs="Times New Roman"/>
          <w:sz w:val="28"/>
        </w:rPr>
        <w:t>Химический состав подземных вод</w:t>
      </w:r>
      <w:bookmarkEnd w:id="22"/>
    </w:p>
    <w:p w14:paraId="0A572D01" w14:textId="77777777" w:rsidR="0021035A" w:rsidRPr="00E52CD7" w:rsidRDefault="0021035A" w:rsidP="0021035A">
      <w:pPr>
        <w:ind w:right="-58" w:firstLine="851"/>
        <w:jc w:val="both"/>
        <w:rPr>
          <w:rFonts w:ascii="Times New Roman" w:hAnsi="Times New Roman" w:cs="Times New Roman"/>
          <w:spacing w:val="11"/>
          <w:sz w:val="28"/>
          <w:szCs w:val="28"/>
          <w:highlight w:val="yellow"/>
        </w:rPr>
      </w:pPr>
    </w:p>
    <w:p w14:paraId="4D6625CD" w14:textId="54E60622" w:rsidR="0021035A" w:rsidRPr="00F82F9E" w:rsidRDefault="0021035A" w:rsidP="00566FD8">
      <w:pPr>
        <w:spacing w:line="276" w:lineRule="auto"/>
        <w:ind w:right="-5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F9E">
        <w:rPr>
          <w:rFonts w:ascii="Times New Roman" w:hAnsi="Times New Roman" w:cs="Times New Roman"/>
          <w:spacing w:val="11"/>
          <w:sz w:val="28"/>
          <w:szCs w:val="28"/>
        </w:rPr>
        <w:t xml:space="preserve">Прямым показателем надежности водозаборных сооружений и </w:t>
      </w:r>
      <w:r w:rsidRPr="00F82F9E">
        <w:rPr>
          <w:rFonts w:ascii="Times New Roman" w:hAnsi="Times New Roman" w:cs="Times New Roman"/>
          <w:spacing w:val="2"/>
          <w:sz w:val="28"/>
          <w:szCs w:val="28"/>
        </w:rPr>
        <w:t xml:space="preserve">защищенности эксплуатируемого водоносного комплекса является микробиологический и химический состав подземных вод, особенно при </w:t>
      </w:r>
      <w:r w:rsidRPr="00F82F9E">
        <w:rPr>
          <w:rFonts w:ascii="Times New Roman" w:hAnsi="Times New Roman" w:cs="Times New Roman"/>
          <w:spacing w:val="-2"/>
          <w:sz w:val="28"/>
          <w:szCs w:val="28"/>
        </w:rPr>
        <w:t xml:space="preserve">многолетней и интенсивной эксплуатации водозаборов, как это наблюдается </w:t>
      </w:r>
      <w:r w:rsidRPr="00F82F9E">
        <w:rPr>
          <w:rFonts w:ascii="Times New Roman" w:hAnsi="Times New Roman" w:cs="Times New Roman"/>
          <w:spacing w:val="7"/>
          <w:sz w:val="28"/>
          <w:szCs w:val="28"/>
        </w:rPr>
        <w:t>здесь (</w:t>
      </w:r>
      <w:r w:rsidR="003B25F3" w:rsidRPr="00F82F9E">
        <w:rPr>
          <w:rFonts w:ascii="Times New Roman" w:hAnsi="Times New Roman" w:cs="Times New Roman"/>
          <w:spacing w:val="7"/>
          <w:sz w:val="28"/>
          <w:szCs w:val="28"/>
          <w:lang w:val="ru-RU"/>
        </w:rPr>
        <w:t>Анапский район</w:t>
      </w:r>
      <w:r w:rsidRPr="00F82F9E">
        <w:rPr>
          <w:rFonts w:ascii="Times New Roman" w:hAnsi="Times New Roman" w:cs="Times New Roman"/>
          <w:spacing w:val="7"/>
          <w:sz w:val="28"/>
          <w:szCs w:val="28"/>
        </w:rPr>
        <w:t xml:space="preserve">). </w:t>
      </w:r>
    </w:p>
    <w:p w14:paraId="62C50A47" w14:textId="3B2C65DA" w:rsidR="00F750A1" w:rsidRPr="00746C94" w:rsidRDefault="00F750A1" w:rsidP="00566FD8">
      <w:pPr>
        <w:spacing w:line="276" w:lineRule="auto"/>
        <w:ind w:right="-58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3" w:name="_Hlk64494020"/>
      <w:bookmarkStart w:id="24" w:name="_Hlk31189949"/>
      <w:r w:rsidRPr="00746C94">
        <w:rPr>
          <w:rFonts w:ascii="Times New Roman" w:hAnsi="Times New Roman" w:cs="Times New Roman"/>
          <w:sz w:val="28"/>
          <w:szCs w:val="28"/>
        </w:rPr>
        <w:t xml:space="preserve">В химическом отношении воды </w:t>
      </w:r>
      <w:proofErr w:type="spellStart"/>
      <w:r w:rsidR="002232AC">
        <w:rPr>
          <w:rFonts w:ascii="Times New Roman" w:hAnsi="Times New Roman" w:cs="Times New Roman"/>
          <w:sz w:val="28"/>
          <w:szCs w:val="28"/>
          <w:lang w:val="ru-RU"/>
        </w:rPr>
        <w:t>мэотис-понтических</w:t>
      </w:r>
      <w:proofErr w:type="spellEnd"/>
      <w:r w:rsidRPr="00746C94">
        <w:rPr>
          <w:rFonts w:ascii="Times New Roman" w:hAnsi="Times New Roman" w:cs="Times New Roman"/>
          <w:sz w:val="28"/>
          <w:szCs w:val="28"/>
        </w:rPr>
        <w:t xml:space="preserve"> отложений, каптируемые </w:t>
      </w:r>
      <w:proofErr w:type="spellStart"/>
      <w:r w:rsidRPr="00746C94">
        <w:rPr>
          <w:rFonts w:ascii="Times New Roman" w:hAnsi="Times New Roman" w:cs="Times New Roman"/>
          <w:sz w:val="28"/>
          <w:szCs w:val="28"/>
        </w:rPr>
        <w:t>скважи</w:t>
      </w:r>
      <w:proofErr w:type="spellEnd"/>
      <w:r w:rsidR="009C3E33" w:rsidRPr="00746C94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B25F3" w:rsidRPr="00746C94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BD7AF0"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2CD7" w:rsidRPr="00746C94">
        <w:rPr>
          <w:rFonts w:ascii="Times New Roman" w:hAnsi="Times New Roman" w:cs="Times New Roman"/>
          <w:sz w:val="28"/>
          <w:szCs w:val="28"/>
          <w:lang w:val="ru-RU"/>
        </w:rPr>
        <w:t>№ 7</w:t>
      </w:r>
      <w:r w:rsidR="00A71D50"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42E6" w:rsidRPr="00746C94">
        <w:rPr>
          <w:rFonts w:ascii="Times New Roman" w:hAnsi="Times New Roman" w:cs="Times New Roman"/>
          <w:bCs/>
          <w:spacing w:val="-1"/>
          <w:sz w:val="28"/>
          <w:szCs w:val="28"/>
        </w:rPr>
        <w:t>АО «АНАПА ВОДОКАНАЛ»</w:t>
      </w:r>
      <w:r w:rsidRPr="00746C94">
        <w:rPr>
          <w:rFonts w:ascii="Times New Roman" w:hAnsi="Times New Roman" w:cs="Times New Roman"/>
          <w:bCs/>
          <w:spacing w:val="-1"/>
          <w:sz w:val="28"/>
          <w:szCs w:val="28"/>
        </w:rPr>
        <w:t>,</w:t>
      </w:r>
      <w:r w:rsidRPr="00746C94">
        <w:rPr>
          <w:rFonts w:ascii="Times New Roman" w:hAnsi="Times New Roman" w:cs="Times New Roman"/>
          <w:sz w:val="28"/>
          <w:szCs w:val="28"/>
        </w:rPr>
        <w:t xml:space="preserve"> соответствует требованиям </w:t>
      </w:r>
      <w:r w:rsidR="00566FD8" w:rsidRPr="00746C94">
        <w:rPr>
          <w:rFonts w:ascii="Times New Roman" w:hAnsi="Times New Roman" w:cs="Times New Roman"/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Pr="00746C94">
        <w:rPr>
          <w:rFonts w:ascii="Times New Roman" w:hAnsi="Times New Roman" w:cs="Times New Roman"/>
          <w:sz w:val="28"/>
          <w:szCs w:val="28"/>
        </w:rPr>
        <w:t xml:space="preserve"> по </w:t>
      </w:r>
      <w:r w:rsidR="00835136" w:rsidRPr="00746C94">
        <w:rPr>
          <w:rFonts w:ascii="Times New Roman" w:hAnsi="Times New Roman" w:cs="Times New Roman"/>
          <w:sz w:val="28"/>
          <w:szCs w:val="28"/>
          <w:lang w:val="ru-RU"/>
        </w:rPr>
        <w:t>основным</w:t>
      </w:r>
      <w:r w:rsidRPr="00746C94">
        <w:rPr>
          <w:rFonts w:ascii="Times New Roman" w:hAnsi="Times New Roman" w:cs="Times New Roman"/>
          <w:sz w:val="28"/>
          <w:szCs w:val="28"/>
        </w:rPr>
        <w:t xml:space="preserve"> показателям. Подземные воды без запаха, привкуса. По химическому составу воды гидрокарбонатные кальциевые, с сухим остатком </w:t>
      </w:r>
      <w:r w:rsidR="003B25F3"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r w:rsidRPr="00746C94">
        <w:rPr>
          <w:rFonts w:ascii="Times New Roman" w:hAnsi="Times New Roman" w:cs="Times New Roman"/>
          <w:sz w:val="28"/>
          <w:szCs w:val="28"/>
        </w:rPr>
        <w:t>0,</w:t>
      </w:r>
      <w:r w:rsidR="00746C94"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503 </w:t>
      </w:r>
      <w:r w:rsidRPr="00746C94">
        <w:rPr>
          <w:rFonts w:ascii="Times New Roman" w:hAnsi="Times New Roman" w:cs="Times New Roman"/>
          <w:sz w:val="28"/>
          <w:szCs w:val="28"/>
        </w:rPr>
        <w:t>г/дм</w:t>
      </w:r>
      <w:r w:rsidRPr="00746C9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46C94">
        <w:rPr>
          <w:rFonts w:ascii="Times New Roman" w:hAnsi="Times New Roman" w:cs="Times New Roman"/>
          <w:sz w:val="28"/>
          <w:szCs w:val="28"/>
        </w:rPr>
        <w:t xml:space="preserve"> и общей жесткостью до </w:t>
      </w:r>
      <w:r w:rsidR="00746C94" w:rsidRPr="00746C94">
        <w:rPr>
          <w:rFonts w:ascii="Times New Roman" w:hAnsi="Times New Roman" w:cs="Times New Roman"/>
          <w:sz w:val="28"/>
          <w:szCs w:val="28"/>
          <w:lang w:val="ru-RU"/>
        </w:rPr>
        <w:t>6,8</w:t>
      </w:r>
      <w:r w:rsidRPr="00746C94">
        <w:rPr>
          <w:rFonts w:ascii="Times New Roman" w:hAnsi="Times New Roman" w:cs="Times New Roman"/>
          <w:sz w:val="28"/>
          <w:szCs w:val="28"/>
        </w:rPr>
        <w:t xml:space="preserve"> ммоль/дм</w:t>
      </w:r>
      <w:r w:rsidRPr="00746C9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46C94">
        <w:rPr>
          <w:rFonts w:ascii="Times New Roman" w:hAnsi="Times New Roman" w:cs="Times New Roman"/>
          <w:sz w:val="28"/>
          <w:szCs w:val="28"/>
        </w:rPr>
        <w:t>.</w:t>
      </w:r>
      <w:r w:rsidRPr="00746C9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46C94">
        <w:rPr>
          <w:rFonts w:ascii="Times New Roman" w:hAnsi="Times New Roman" w:cs="Times New Roman"/>
          <w:sz w:val="28"/>
          <w:szCs w:val="28"/>
        </w:rPr>
        <w:t>Содержание микрокомпонентов не превышает предельно-допустимых концентраций (ПДК) для вод питьевого качества.</w:t>
      </w:r>
      <w:r w:rsidR="003B1843"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 В бактериологиче</w:t>
      </w:r>
      <w:r w:rsidR="00BD7AF0" w:rsidRPr="00746C94">
        <w:rPr>
          <w:rFonts w:ascii="Times New Roman" w:hAnsi="Times New Roman" w:cs="Times New Roman"/>
          <w:sz w:val="28"/>
          <w:szCs w:val="28"/>
          <w:lang w:val="ru-RU"/>
        </w:rPr>
        <w:t>ском отношении воды «здоровые».</w:t>
      </w:r>
      <w:bookmarkEnd w:id="23"/>
    </w:p>
    <w:bookmarkEnd w:id="24"/>
    <w:p w14:paraId="3C2839B5" w14:textId="18FA0395" w:rsidR="0021035A" w:rsidRPr="00F82F9E" w:rsidRDefault="00D575BA" w:rsidP="00566FD8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2F9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Мониторинг подземных вод </w:t>
      </w:r>
      <w:r w:rsidR="009C3E33" w:rsidRPr="00F82F9E">
        <w:rPr>
          <w:rFonts w:ascii="Times New Roman" w:hAnsi="Times New Roman" w:cs="Times New Roman"/>
          <w:spacing w:val="-1"/>
          <w:sz w:val="28"/>
          <w:szCs w:val="28"/>
          <w:lang w:val="ru-RU"/>
        </w:rPr>
        <w:t>будет вестись</w:t>
      </w:r>
      <w:r w:rsidRPr="00F82F9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в соответствии с </w:t>
      </w:r>
      <w:r w:rsidR="00471D87" w:rsidRPr="00F82F9E">
        <w:rPr>
          <w:rFonts w:ascii="Times New Roman" w:hAnsi="Times New Roman" w:cs="Times New Roman"/>
          <w:spacing w:val="-1"/>
          <w:sz w:val="28"/>
          <w:szCs w:val="28"/>
          <w:lang w:val="ru-RU"/>
        </w:rPr>
        <w:t>графиком отбора проб.</w:t>
      </w:r>
      <w:r w:rsidR="009C3E33" w:rsidRPr="00F82F9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Рабочая программа контроля качества питьевой воды должна быть разработана и утверждена в Роспотребнадзоре.</w:t>
      </w:r>
    </w:p>
    <w:p w14:paraId="6E3AAE84" w14:textId="699B688E" w:rsidR="0021035A" w:rsidRDefault="00713C70" w:rsidP="00566FD8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6C94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="0021035A" w:rsidRPr="00746C94">
        <w:rPr>
          <w:rFonts w:ascii="Times New Roman" w:hAnsi="Times New Roman" w:cs="Times New Roman"/>
          <w:sz w:val="28"/>
          <w:szCs w:val="28"/>
        </w:rPr>
        <w:t>ротоколы</w:t>
      </w:r>
      <w:proofErr w:type="spellEnd"/>
      <w:r w:rsidR="0021035A" w:rsidRPr="00746C94">
        <w:rPr>
          <w:rFonts w:ascii="Times New Roman" w:hAnsi="Times New Roman" w:cs="Times New Roman"/>
          <w:sz w:val="28"/>
          <w:szCs w:val="28"/>
        </w:rPr>
        <w:t xml:space="preserve"> исследований воды питьевой на соответствии </w:t>
      </w:r>
      <w:r w:rsidR="00566FD8" w:rsidRPr="00746C94">
        <w:rPr>
          <w:rFonts w:ascii="Times New Roman" w:hAnsi="Times New Roman" w:cs="Times New Roman"/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566FD8"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566FD8" w:rsidRPr="00746C94">
        <w:rPr>
          <w:rFonts w:ascii="Times New Roman" w:hAnsi="Times New Roman" w:cs="Times New Roman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  <w:r w:rsidR="0021035A" w:rsidRPr="00746C94">
        <w:rPr>
          <w:rFonts w:ascii="Times New Roman" w:hAnsi="Times New Roman" w:cs="Times New Roman"/>
          <w:sz w:val="28"/>
          <w:szCs w:val="28"/>
        </w:rPr>
        <w:t xml:space="preserve">, проведенные </w:t>
      </w:r>
      <w:r w:rsidR="002B71CF" w:rsidRPr="00746C94">
        <w:rPr>
          <w:rFonts w:ascii="Times New Roman" w:hAnsi="Times New Roman" w:cs="Times New Roman"/>
          <w:sz w:val="28"/>
          <w:szCs w:val="28"/>
          <w:lang w:val="ru-RU"/>
        </w:rPr>
        <w:t>аналитической лабораторией ООО «</w:t>
      </w:r>
      <w:proofErr w:type="spellStart"/>
      <w:r w:rsidR="002B71CF" w:rsidRPr="00746C94">
        <w:rPr>
          <w:rFonts w:ascii="Times New Roman" w:hAnsi="Times New Roman" w:cs="Times New Roman"/>
          <w:sz w:val="28"/>
          <w:szCs w:val="28"/>
          <w:lang w:val="ru-RU"/>
        </w:rPr>
        <w:t>ДиЛаб</w:t>
      </w:r>
      <w:proofErr w:type="spellEnd"/>
      <w:r w:rsidR="002B71CF" w:rsidRPr="00746C94">
        <w:rPr>
          <w:rFonts w:ascii="Times New Roman" w:hAnsi="Times New Roman" w:cs="Times New Roman"/>
          <w:sz w:val="28"/>
          <w:szCs w:val="28"/>
          <w:lang w:val="ru-RU"/>
        </w:rPr>
        <w:t>» и испытательным лабораторным центром ООО «</w:t>
      </w:r>
      <w:proofErr w:type="spellStart"/>
      <w:r w:rsidR="002B71CF" w:rsidRPr="00746C94">
        <w:rPr>
          <w:rFonts w:ascii="Times New Roman" w:hAnsi="Times New Roman" w:cs="Times New Roman"/>
          <w:sz w:val="28"/>
          <w:szCs w:val="28"/>
          <w:lang w:val="ru-RU"/>
        </w:rPr>
        <w:t>Жбик</w:t>
      </w:r>
      <w:proofErr w:type="spellEnd"/>
      <w:r w:rsidR="002B71CF"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 Гео»</w:t>
      </w:r>
      <w:r w:rsidR="00746C94">
        <w:rPr>
          <w:rFonts w:ascii="Times New Roman" w:hAnsi="Times New Roman" w:cs="Times New Roman"/>
          <w:sz w:val="28"/>
          <w:szCs w:val="28"/>
          <w:lang w:val="ru-RU"/>
        </w:rPr>
        <w:t>, химико-бактериологической лабораторией контроля качества вод АО «АНАПА ВОДОКАНАЛ», испытательной лабораторией питьевой воды ООО «Краснодар Водоканал»</w:t>
      </w:r>
      <w:r w:rsidR="00471D87" w:rsidRPr="00746C94">
        <w:rPr>
          <w:rFonts w:ascii="Times New Roman" w:hAnsi="Times New Roman" w:cs="Times New Roman"/>
          <w:sz w:val="28"/>
          <w:szCs w:val="28"/>
          <w:lang w:val="ru-RU"/>
        </w:rPr>
        <w:t>, представлены в приложении 2.</w:t>
      </w:r>
    </w:p>
    <w:p w14:paraId="0A06EFCC" w14:textId="23A6D3BF" w:rsidR="00746C94" w:rsidRPr="00746C94" w:rsidRDefault="00746C94" w:rsidP="00566FD8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6C94">
        <w:rPr>
          <w:rFonts w:ascii="Times New Roman" w:hAnsi="Times New Roman" w:cs="Times New Roman"/>
          <w:sz w:val="28"/>
          <w:szCs w:val="28"/>
        </w:rPr>
        <w:t>Анализ таблиц</w:t>
      </w:r>
      <w:r w:rsidRPr="00746C9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746C94">
        <w:rPr>
          <w:rFonts w:ascii="Times New Roman" w:hAnsi="Times New Roman" w:cs="Times New Roman"/>
          <w:sz w:val="28"/>
          <w:szCs w:val="28"/>
        </w:rPr>
        <w:t xml:space="preserve"> 2</w:t>
      </w:r>
      <w:r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 и приложения 2</w:t>
      </w:r>
      <w:r w:rsidRPr="00746C94">
        <w:rPr>
          <w:rFonts w:ascii="Times New Roman" w:hAnsi="Times New Roman" w:cs="Times New Roman"/>
          <w:sz w:val="28"/>
          <w:szCs w:val="28"/>
        </w:rPr>
        <w:t xml:space="preserve"> показывает, что </w:t>
      </w:r>
      <w:r w:rsidRPr="00746C9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46C94">
        <w:rPr>
          <w:rFonts w:ascii="Times New Roman" w:hAnsi="Times New Roman" w:cs="Times New Roman"/>
          <w:sz w:val="28"/>
          <w:szCs w:val="28"/>
        </w:rPr>
        <w:t xml:space="preserve"> санитарном отношении воды </w:t>
      </w:r>
      <w:proofErr w:type="spellStart"/>
      <w:r w:rsidRPr="00746C94">
        <w:rPr>
          <w:rFonts w:ascii="Times New Roman" w:hAnsi="Times New Roman" w:cs="Times New Roman"/>
          <w:sz w:val="28"/>
          <w:szCs w:val="28"/>
        </w:rPr>
        <w:t>бактериально</w:t>
      </w:r>
      <w:proofErr w:type="spellEnd"/>
      <w:r w:rsidRPr="00746C94">
        <w:rPr>
          <w:rFonts w:ascii="Times New Roman" w:hAnsi="Times New Roman" w:cs="Times New Roman"/>
          <w:sz w:val="28"/>
          <w:szCs w:val="28"/>
        </w:rPr>
        <w:t xml:space="preserve"> не загрязнены. Качество подземных вод </w:t>
      </w:r>
      <w:proofErr w:type="spellStart"/>
      <w:r w:rsidR="002232AC">
        <w:rPr>
          <w:rFonts w:ascii="Times New Roman" w:hAnsi="Times New Roman" w:cs="Times New Roman"/>
          <w:sz w:val="28"/>
          <w:szCs w:val="28"/>
          <w:lang w:val="ru-RU"/>
        </w:rPr>
        <w:t>мэотис-понтического</w:t>
      </w:r>
      <w:proofErr w:type="spellEnd"/>
      <w:r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46C94">
        <w:rPr>
          <w:rFonts w:ascii="Times New Roman" w:hAnsi="Times New Roman" w:cs="Times New Roman"/>
          <w:sz w:val="28"/>
          <w:szCs w:val="28"/>
        </w:rPr>
        <w:t>водоносн</w:t>
      </w:r>
      <w:proofErr w:type="spellEnd"/>
      <w:r w:rsidRPr="00746C94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746C94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Pr="00746C9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46C94">
        <w:rPr>
          <w:rFonts w:ascii="Times New Roman" w:hAnsi="Times New Roman" w:cs="Times New Roman"/>
          <w:sz w:val="28"/>
          <w:szCs w:val="28"/>
        </w:rPr>
        <w:t>,</w:t>
      </w:r>
      <w:r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46C94">
        <w:rPr>
          <w:rFonts w:ascii="Times New Roman" w:hAnsi="Times New Roman" w:cs="Times New Roman"/>
          <w:sz w:val="28"/>
          <w:szCs w:val="28"/>
        </w:rPr>
        <w:t>соответствует требованиям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Pr="00746C9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746C94">
        <w:rPr>
          <w:rFonts w:ascii="Times New Roman" w:hAnsi="Times New Roman" w:cs="Times New Roman"/>
          <w:sz w:val="28"/>
          <w:szCs w:val="28"/>
        </w:rPr>
        <w:lastRenderedPageBreak/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14:paraId="2E5174AC" w14:textId="77777777" w:rsidR="003D2C0C" w:rsidRPr="00F82F9E" w:rsidRDefault="003D2C0C" w:rsidP="00015B25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1EF7068" w14:textId="729653DD" w:rsidR="00246855" w:rsidRPr="00F82F9E" w:rsidRDefault="00246855" w:rsidP="0052624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2F9E">
        <w:rPr>
          <w:rFonts w:ascii="Times New Roman" w:hAnsi="Times New Roman" w:cs="Times New Roman"/>
          <w:sz w:val="28"/>
          <w:szCs w:val="28"/>
        </w:rPr>
        <w:t xml:space="preserve">Таблица 2 - Химический состав подземных вод по </w:t>
      </w:r>
      <w:proofErr w:type="spellStart"/>
      <w:r w:rsidRPr="00F82F9E">
        <w:rPr>
          <w:rFonts w:ascii="Times New Roman" w:hAnsi="Times New Roman" w:cs="Times New Roman"/>
          <w:sz w:val="28"/>
          <w:szCs w:val="28"/>
        </w:rPr>
        <w:t>водозаборн</w:t>
      </w:r>
      <w:proofErr w:type="spellEnd"/>
      <w:r w:rsidR="003B25F3" w:rsidRPr="00F82F9E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F526CA" w:rsidRPr="00F82F9E">
        <w:rPr>
          <w:rFonts w:ascii="Times New Roman" w:hAnsi="Times New Roman" w:cs="Times New Roman"/>
          <w:sz w:val="28"/>
          <w:szCs w:val="28"/>
          <w:lang w:val="ru-RU"/>
        </w:rPr>
        <w:t xml:space="preserve"> скважин</w:t>
      </w:r>
      <w:r w:rsidR="003B25F3" w:rsidRPr="00F82F9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82F9E">
        <w:rPr>
          <w:rFonts w:ascii="Times New Roman" w:hAnsi="Times New Roman" w:cs="Times New Roman"/>
          <w:sz w:val="28"/>
          <w:szCs w:val="28"/>
        </w:rPr>
        <w:t xml:space="preserve"> </w:t>
      </w:r>
      <w:r w:rsidR="00E142E6" w:rsidRPr="00F82F9E">
        <w:rPr>
          <w:rFonts w:ascii="Times New Roman" w:hAnsi="Times New Roman" w:cs="Times New Roman"/>
          <w:sz w:val="28"/>
          <w:szCs w:val="28"/>
          <w:lang w:val="ru-RU"/>
        </w:rPr>
        <w:t>АО «АНАПА ВОДОКАНАЛ»</w:t>
      </w:r>
    </w:p>
    <w:p w14:paraId="59B7F43C" w14:textId="3CA0F449" w:rsidR="008347D3" w:rsidRDefault="008347D3" w:rsidP="0052624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tbl>
      <w:tblPr>
        <w:tblW w:w="9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4863"/>
        <w:gridCol w:w="1093"/>
        <w:gridCol w:w="936"/>
        <w:gridCol w:w="936"/>
        <w:gridCol w:w="885"/>
      </w:tblGrid>
      <w:tr w:rsidR="00F82F9E" w:rsidRPr="00F82F9E" w14:paraId="73047A9B" w14:textId="77777777" w:rsidTr="00746C94">
        <w:trPr>
          <w:trHeight w:val="266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46E6994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п.п</w:t>
            </w:r>
            <w:proofErr w:type="spellEnd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3AD5062B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195A6A54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2753" w:type="dxa"/>
            <w:gridSpan w:val="3"/>
          </w:tcPr>
          <w:p w14:paraId="3CADCFA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Скв</w:t>
            </w:r>
            <w:proofErr w:type="spellEnd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. № 7</w:t>
            </w:r>
          </w:p>
        </w:tc>
      </w:tr>
      <w:tr w:rsidR="00F82F9E" w:rsidRPr="00F82F9E" w14:paraId="29F1817B" w14:textId="77777777" w:rsidTr="00746C94">
        <w:trPr>
          <w:trHeight w:val="266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DE081F3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78E601A5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2ADA03E4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36" w:type="dxa"/>
          </w:tcPr>
          <w:p w14:paraId="08D3F981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36" w:type="dxa"/>
          </w:tcPr>
          <w:p w14:paraId="47177BC4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81" w:type="dxa"/>
          </w:tcPr>
          <w:p w14:paraId="6AF3E6FE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F82F9E" w:rsidRPr="00F82F9E" w14:paraId="60C21F28" w14:textId="77777777" w:rsidTr="00746C94">
        <w:trPr>
          <w:trHeight w:val="266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101120B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111DF8FB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Глубина скважины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45E56583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2753" w:type="dxa"/>
            <w:gridSpan w:val="3"/>
          </w:tcPr>
          <w:p w14:paraId="0C743280" w14:textId="24D266D0" w:rsidR="00F82F9E" w:rsidRPr="00746C94" w:rsidRDefault="00746C94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140</w:t>
            </w:r>
          </w:p>
        </w:tc>
      </w:tr>
      <w:tr w:rsidR="00F82F9E" w:rsidRPr="00F82F9E" w14:paraId="75FB8B7F" w14:textId="77777777" w:rsidTr="00746C94">
        <w:trPr>
          <w:trHeight w:val="266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2322663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28F76A2D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Интервал опробования водоносного комплекса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36B0FB64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2753" w:type="dxa"/>
            <w:gridSpan w:val="3"/>
          </w:tcPr>
          <w:p w14:paraId="3EA90A43" w14:textId="32930505" w:rsidR="00F82F9E" w:rsidRPr="00746C94" w:rsidRDefault="00746C94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85-118</w:t>
            </w:r>
          </w:p>
        </w:tc>
      </w:tr>
      <w:tr w:rsidR="00F82F9E" w:rsidRPr="00F82F9E" w14:paraId="34B999A1" w14:textId="77777777" w:rsidTr="00746C94">
        <w:trPr>
          <w:trHeight w:val="266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E237B33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423A3B4E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Дата опробования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4F01E8C4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174B8158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25.05.17</w:t>
            </w:r>
          </w:p>
        </w:tc>
        <w:tc>
          <w:tcPr>
            <w:tcW w:w="936" w:type="dxa"/>
          </w:tcPr>
          <w:p w14:paraId="46ADD427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28.06.18</w:t>
            </w:r>
          </w:p>
        </w:tc>
        <w:tc>
          <w:tcPr>
            <w:tcW w:w="881" w:type="dxa"/>
          </w:tcPr>
          <w:p w14:paraId="15B0A51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11.10.21</w:t>
            </w:r>
          </w:p>
        </w:tc>
      </w:tr>
      <w:tr w:rsidR="00F82F9E" w:rsidRPr="00F82F9E" w14:paraId="03198BD1" w14:textId="77777777" w:rsidTr="00746C94">
        <w:trPr>
          <w:trHeight w:val="266"/>
          <w:jc w:val="center"/>
        </w:trPr>
        <w:tc>
          <w:tcPr>
            <w:tcW w:w="9275" w:type="dxa"/>
            <w:gridSpan w:val="6"/>
            <w:shd w:val="clear" w:color="auto" w:fill="auto"/>
            <w:vAlign w:val="center"/>
          </w:tcPr>
          <w:p w14:paraId="4F477327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b/>
                <w:sz w:val="22"/>
                <w:szCs w:val="22"/>
              </w:rPr>
              <w:t>Органолептические показатели</w:t>
            </w:r>
          </w:p>
        </w:tc>
      </w:tr>
      <w:tr w:rsidR="00F82F9E" w:rsidRPr="00F82F9E" w14:paraId="02943CDF" w14:textId="77777777" w:rsidTr="00746C94">
        <w:trPr>
          <w:trHeight w:val="21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61592F1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04B2DC02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Запах (2 балла)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5CAEE287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балл</w:t>
            </w:r>
          </w:p>
        </w:tc>
        <w:tc>
          <w:tcPr>
            <w:tcW w:w="936" w:type="dxa"/>
          </w:tcPr>
          <w:p w14:paraId="3C352D4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5F163C94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81" w:type="dxa"/>
          </w:tcPr>
          <w:p w14:paraId="731EE06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F82F9E" w:rsidRPr="00F82F9E" w14:paraId="0DD4D917" w14:textId="77777777" w:rsidTr="00746C94">
        <w:trPr>
          <w:trHeight w:val="27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BEFDBF4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0BD5E82D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Привкус (2 балла)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2838CA3A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балл</w:t>
            </w:r>
          </w:p>
        </w:tc>
        <w:tc>
          <w:tcPr>
            <w:tcW w:w="936" w:type="dxa"/>
          </w:tcPr>
          <w:p w14:paraId="25B2CD05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5770035E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81" w:type="dxa"/>
          </w:tcPr>
          <w:p w14:paraId="7F3E2315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F82F9E" w:rsidRPr="00F82F9E" w14:paraId="0610FFE2" w14:textId="77777777" w:rsidTr="00746C94">
        <w:trPr>
          <w:trHeight w:val="27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998EF98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3B2C6273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Цветность (20 град.)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30C9B384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град.</w:t>
            </w:r>
          </w:p>
        </w:tc>
        <w:tc>
          <w:tcPr>
            <w:tcW w:w="936" w:type="dxa"/>
          </w:tcPr>
          <w:p w14:paraId="44F88B58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0E06983F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81" w:type="dxa"/>
          </w:tcPr>
          <w:p w14:paraId="2E0B643B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F82F9E" w:rsidRPr="00F82F9E" w14:paraId="44D6DD85" w14:textId="77777777" w:rsidTr="00746C94">
        <w:trPr>
          <w:trHeight w:val="25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5352969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738296B4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Мутность (2,6 ЕМФ)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73DC775E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ЕМФ</w:t>
            </w:r>
          </w:p>
        </w:tc>
        <w:tc>
          <w:tcPr>
            <w:tcW w:w="936" w:type="dxa"/>
          </w:tcPr>
          <w:p w14:paraId="6BDC3447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79CE6D9E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81" w:type="dxa"/>
          </w:tcPr>
          <w:p w14:paraId="7F5040E7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82F9E" w:rsidRPr="00F82F9E" w14:paraId="667666F5" w14:textId="77777777" w:rsidTr="00746C94">
        <w:trPr>
          <w:trHeight w:val="250"/>
          <w:jc w:val="center"/>
        </w:trPr>
        <w:tc>
          <w:tcPr>
            <w:tcW w:w="9275" w:type="dxa"/>
            <w:gridSpan w:val="6"/>
            <w:shd w:val="clear" w:color="auto" w:fill="auto"/>
            <w:vAlign w:val="center"/>
          </w:tcPr>
          <w:p w14:paraId="01FD1E0C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b/>
                <w:sz w:val="22"/>
                <w:szCs w:val="22"/>
              </w:rPr>
              <w:t>Обобщенные показатели</w:t>
            </w:r>
          </w:p>
        </w:tc>
      </w:tr>
      <w:tr w:rsidR="00F82F9E" w:rsidRPr="00F82F9E" w14:paraId="38136888" w14:textId="77777777" w:rsidTr="00746C94">
        <w:trPr>
          <w:trHeight w:val="18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758B279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50C3CB42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Реакция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pH</w:t>
            </w:r>
            <w:proofErr w:type="spellEnd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 (6-9 ед. p H)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0259941F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ед.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pH</w:t>
            </w:r>
            <w:proofErr w:type="spellEnd"/>
          </w:p>
        </w:tc>
        <w:tc>
          <w:tcPr>
            <w:tcW w:w="936" w:type="dxa"/>
          </w:tcPr>
          <w:p w14:paraId="41942761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6BB77DF8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7,37</w:t>
            </w:r>
          </w:p>
        </w:tc>
        <w:tc>
          <w:tcPr>
            <w:tcW w:w="881" w:type="dxa"/>
          </w:tcPr>
          <w:p w14:paraId="796879BE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7,58</w:t>
            </w:r>
          </w:p>
        </w:tc>
      </w:tr>
      <w:tr w:rsidR="00F82F9E" w:rsidRPr="00F82F9E" w14:paraId="0BF9882A" w14:textId="77777777" w:rsidTr="00746C94">
        <w:trPr>
          <w:trHeight w:val="22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B9E02A5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57D85A98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Сухой остаток (1000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22184D37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6" w:type="dxa"/>
          </w:tcPr>
          <w:p w14:paraId="19570236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39FC932E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498</w:t>
            </w:r>
          </w:p>
        </w:tc>
        <w:tc>
          <w:tcPr>
            <w:tcW w:w="881" w:type="dxa"/>
          </w:tcPr>
          <w:p w14:paraId="29A72314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503</w:t>
            </w:r>
          </w:p>
        </w:tc>
      </w:tr>
      <w:tr w:rsidR="00F82F9E" w:rsidRPr="00F82F9E" w14:paraId="2B849224" w14:textId="77777777" w:rsidTr="00746C94">
        <w:trPr>
          <w:trHeight w:val="26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EE97B2F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5E27C8A9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Жесткость общая (7 ммоль/дм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3749EEB6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ммоль/дм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6" w:type="dxa"/>
          </w:tcPr>
          <w:p w14:paraId="2A578480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7A82E7CE" w14:textId="02DA4396" w:rsidR="00F82F9E" w:rsidRPr="00F82F9E" w:rsidRDefault="00746C94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</w:t>
            </w:r>
            <w:r w:rsidR="00F82F9E" w:rsidRPr="00F82F9E">
              <w:rPr>
                <w:rFonts w:ascii="Times New Roman" w:hAnsi="Times New Roman" w:cs="Times New Roman"/>
                <w:sz w:val="22"/>
                <w:szCs w:val="22"/>
              </w:rPr>
              <w:t>,8</w:t>
            </w:r>
          </w:p>
        </w:tc>
        <w:tc>
          <w:tcPr>
            <w:tcW w:w="881" w:type="dxa"/>
          </w:tcPr>
          <w:p w14:paraId="0B03CAB7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6,8</w:t>
            </w:r>
          </w:p>
        </w:tc>
      </w:tr>
      <w:tr w:rsidR="00F82F9E" w:rsidRPr="00F82F9E" w14:paraId="5CA358E4" w14:textId="77777777" w:rsidTr="00746C94">
        <w:trPr>
          <w:trHeight w:val="28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7E749BE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1F04CF9F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Окисляемость (5 мгО2/ 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169DD930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6" w:type="dxa"/>
          </w:tcPr>
          <w:p w14:paraId="40A1B26C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1646A49D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0,25</w:t>
            </w:r>
          </w:p>
        </w:tc>
        <w:tc>
          <w:tcPr>
            <w:tcW w:w="881" w:type="dxa"/>
          </w:tcPr>
          <w:p w14:paraId="2F25EA89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0,25</w:t>
            </w:r>
          </w:p>
        </w:tc>
      </w:tr>
      <w:tr w:rsidR="00F82F9E" w:rsidRPr="00F82F9E" w14:paraId="3A8774B4" w14:textId="77777777" w:rsidTr="00746C94">
        <w:trPr>
          <w:trHeight w:val="27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1961BD7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76B6C7FE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Фенольный индекс (0,001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5D2340A7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6" w:type="dxa"/>
          </w:tcPr>
          <w:p w14:paraId="2C7422E8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7E6BE8C2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0,0005</w:t>
            </w:r>
          </w:p>
        </w:tc>
        <w:tc>
          <w:tcPr>
            <w:tcW w:w="881" w:type="dxa"/>
          </w:tcPr>
          <w:p w14:paraId="0CCD497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2F9E" w:rsidRPr="00F82F9E" w14:paraId="466BAAA5" w14:textId="77777777" w:rsidTr="00746C94">
        <w:trPr>
          <w:trHeight w:val="27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994F282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62284C40" w14:textId="77777777" w:rsidR="00F82F9E" w:rsidRPr="00F82F9E" w:rsidRDefault="00F82F9E" w:rsidP="00714C15">
            <w:pPr>
              <w:ind w:left="-167" w:right="-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Нефтепродукты суммарно (0,1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3F022A29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6" w:type="dxa"/>
          </w:tcPr>
          <w:p w14:paraId="51184AD9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2BFC4C8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0,011</w:t>
            </w:r>
          </w:p>
        </w:tc>
        <w:tc>
          <w:tcPr>
            <w:tcW w:w="881" w:type="dxa"/>
          </w:tcPr>
          <w:p w14:paraId="091003B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2F9E" w:rsidRPr="00F82F9E" w14:paraId="24BC3BC8" w14:textId="77777777" w:rsidTr="00746C94">
        <w:trPr>
          <w:trHeight w:val="25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B7E5F00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2A0F3B6C" w14:textId="77777777" w:rsidR="00F82F9E" w:rsidRPr="00F82F9E" w:rsidRDefault="00F82F9E" w:rsidP="00714C15">
            <w:pPr>
              <w:ind w:left="-167" w:right="-4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ПАВ (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анионоактивные</w:t>
            </w:r>
            <w:proofErr w:type="spellEnd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 (0,5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25676F75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6" w:type="dxa"/>
          </w:tcPr>
          <w:p w14:paraId="0C2BB17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0343495F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0,025</w:t>
            </w:r>
          </w:p>
        </w:tc>
        <w:tc>
          <w:tcPr>
            <w:tcW w:w="881" w:type="dxa"/>
          </w:tcPr>
          <w:p w14:paraId="476264A7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2F9E" w:rsidRPr="00F82F9E" w14:paraId="237C58A3" w14:textId="77777777" w:rsidTr="00746C94">
        <w:trPr>
          <w:trHeight w:val="254"/>
          <w:jc w:val="center"/>
        </w:trPr>
        <w:tc>
          <w:tcPr>
            <w:tcW w:w="9275" w:type="dxa"/>
            <w:gridSpan w:val="6"/>
            <w:shd w:val="clear" w:color="auto" w:fill="auto"/>
            <w:vAlign w:val="center"/>
          </w:tcPr>
          <w:p w14:paraId="644E1B5B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b/>
                <w:sz w:val="22"/>
                <w:szCs w:val="22"/>
              </w:rPr>
              <w:t>Неорганические вещества</w:t>
            </w:r>
          </w:p>
        </w:tc>
      </w:tr>
      <w:tr w:rsidR="00F82F9E" w:rsidRPr="00F82F9E" w14:paraId="469824A6" w14:textId="77777777" w:rsidTr="00746C94">
        <w:trPr>
          <w:trHeight w:val="19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323D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43DF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Аммиак (1,5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5A9A4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B41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F8EB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0,1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3C2C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2F9E" w:rsidRPr="00F82F9E" w14:paraId="4F6E668D" w14:textId="77777777" w:rsidTr="00746C94">
        <w:trPr>
          <w:trHeight w:val="23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C4C7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E348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Нитриты (3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30498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00F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54C8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0,003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4DF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2F9E" w:rsidRPr="00F82F9E" w14:paraId="68004D8B" w14:textId="77777777" w:rsidTr="00746C94">
        <w:trPr>
          <w:trHeight w:val="2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120D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E6CF6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Нитраты (45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71D50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8152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F8E9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32,4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DF7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35,6</w:t>
            </w:r>
          </w:p>
        </w:tc>
      </w:tr>
      <w:tr w:rsidR="00F82F9E" w:rsidRPr="00F82F9E" w14:paraId="2057255F" w14:textId="77777777" w:rsidTr="00746C94">
        <w:trPr>
          <w:trHeight w:val="27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BC202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B1E0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Железо (0,3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AE9F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F835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D90D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0,037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B2B9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0,04</w:t>
            </w:r>
          </w:p>
        </w:tc>
      </w:tr>
      <w:tr w:rsidR="00F82F9E" w:rsidRPr="00F82F9E" w14:paraId="25DBD995" w14:textId="77777777" w:rsidTr="00746C94">
        <w:trPr>
          <w:trHeight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16FE6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A1D9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Фтор (1,5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3CCC2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20E5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B2C2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0,46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6D7C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0,52</w:t>
            </w:r>
          </w:p>
        </w:tc>
      </w:tr>
      <w:tr w:rsidR="00F82F9E" w:rsidRPr="00F82F9E" w14:paraId="7AB544EA" w14:textId="77777777" w:rsidTr="00746C94">
        <w:trPr>
          <w:trHeight w:val="2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6F10E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AB4AD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Сульфаты SO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2 -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(500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21DCD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09D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DBDF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53,2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AE2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52,6</w:t>
            </w:r>
          </w:p>
        </w:tc>
      </w:tr>
      <w:tr w:rsidR="00F82F9E" w:rsidRPr="00F82F9E" w14:paraId="3619F208" w14:textId="77777777" w:rsidTr="00746C94">
        <w:trPr>
          <w:trHeight w:val="27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C60A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1905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Хлориды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Cl</w:t>
            </w:r>
            <w:proofErr w:type="spellEnd"/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- 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(350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8ECF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8BAB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EB40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36,7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BEB4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42,5</w:t>
            </w:r>
          </w:p>
        </w:tc>
      </w:tr>
      <w:tr w:rsidR="00F82F9E" w:rsidRPr="00F82F9E" w14:paraId="58064A1A" w14:textId="77777777" w:rsidTr="00746C94">
        <w:trPr>
          <w:trHeight w:val="32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6F373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54C0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Марганец (0,1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E18A7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7C69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9565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0,005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27F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0,005</w:t>
            </w:r>
          </w:p>
        </w:tc>
      </w:tr>
      <w:tr w:rsidR="00F82F9E" w:rsidRPr="00F82F9E" w14:paraId="1381DCDB" w14:textId="77777777" w:rsidTr="00746C94">
        <w:trPr>
          <w:trHeight w:val="272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455A376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646C9B70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Кадмий (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2+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 (0,001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35941305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</w:tcPr>
          <w:p w14:paraId="0CAA7FE9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03F9C000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0,0002</w:t>
            </w:r>
          </w:p>
        </w:tc>
        <w:tc>
          <w:tcPr>
            <w:tcW w:w="881" w:type="dxa"/>
          </w:tcPr>
          <w:p w14:paraId="1F4775E0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0,0002</w:t>
            </w:r>
          </w:p>
        </w:tc>
      </w:tr>
      <w:tr w:rsidR="00F82F9E" w:rsidRPr="00F82F9E" w14:paraId="5A700DAE" w14:textId="77777777" w:rsidTr="00746C94">
        <w:trPr>
          <w:trHeight w:val="27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8028629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13E1D379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Медь Cu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2+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 (1,0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597A971B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</w:tcPr>
          <w:p w14:paraId="4F03D1F5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609A741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0,0006</w:t>
            </w:r>
          </w:p>
        </w:tc>
        <w:tc>
          <w:tcPr>
            <w:tcW w:w="881" w:type="dxa"/>
          </w:tcPr>
          <w:p w14:paraId="2064E9F5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0,0006</w:t>
            </w:r>
          </w:p>
        </w:tc>
      </w:tr>
      <w:tr w:rsidR="00F82F9E" w:rsidRPr="00F82F9E" w14:paraId="40F03157" w14:textId="77777777" w:rsidTr="00746C94">
        <w:trPr>
          <w:trHeight w:val="28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7C9B676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30699613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Мышьяк 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As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 (0,01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5DAF1C22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</w:tcPr>
          <w:p w14:paraId="21D73E4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597C581F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0,002</w:t>
            </w:r>
          </w:p>
        </w:tc>
        <w:tc>
          <w:tcPr>
            <w:tcW w:w="881" w:type="dxa"/>
          </w:tcPr>
          <w:p w14:paraId="124D778E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2F9E" w:rsidRPr="00F82F9E" w14:paraId="6D7ADE6E" w14:textId="77777777" w:rsidTr="00746C94">
        <w:trPr>
          <w:trHeight w:val="25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9A1BDA1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2CF4C053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Свинец 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Pb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 (0,01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44830D23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</w:tcPr>
          <w:p w14:paraId="729BE18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61274AB6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81" w:type="dxa"/>
          </w:tcPr>
          <w:p w14:paraId="3B6A0627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0,002</w:t>
            </w:r>
          </w:p>
        </w:tc>
      </w:tr>
      <w:tr w:rsidR="00F82F9E" w:rsidRPr="00F82F9E" w14:paraId="2188A8FC" w14:textId="77777777" w:rsidTr="00746C94">
        <w:trPr>
          <w:trHeight w:val="27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DB4211E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226738D1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Цинк 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Zn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2+ 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(5,0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6CFB7740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</w:tcPr>
          <w:p w14:paraId="061ABD7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4AE3A219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0,0005</w:t>
            </w:r>
          </w:p>
        </w:tc>
        <w:tc>
          <w:tcPr>
            <w:tcW w:w="881" w:type="dxa"/>
          </w:tcPr>
          <w:p w14:paraId="19CE7C71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0,0005</w:t>
            </w:r>
          </w:p>
        </w:tc>
      </w:tr>
      <w:tr w:rsidR="00F82F9E" w:rsidRPr="00F82F9E" w14:paraId="6640950F" w14:textId="77777777" w:rsidTr="00746C94">
        <w:trPr>
          <w:trHeight w:val="33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2C78C4A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0C5DA3F7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Ртуть (0,0005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7F67ED3B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</w:tcPr>
          <w:p w14:paraId="5104DA9B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424354FC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0,00004</w:t>
            </w:r>
          </w:p>
        </w:tc>
        <w:tc>
          <w:tcPr>
            <w:tcW w:w="881" w:type="dxa"/>
          </w:tcPr>
          <w:p w14:paraId="2C2017DF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2F9E" w:rsidRPr="00F82F9E" w14:paraId="3B06B541" w14:textId="77777777" w:rsidTr="00746C94">
        <w:trPr>
          <w:trHeight w:val="272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6A3527D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52A070C8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Молибден (0,07 мг/дм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70138DA8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</w:tcPr>
          <w:p w14:paraId="392E608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</w:tcPr>
          <w:p w14:paraId="433A675F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&lt;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0,025</w:t>
            </w:r>
          </w:p>
        </w:tc>
        <w:tc>
          <w:tcPr>
            <w:tcW w:w="881" w:type="dxa"/>
          </w:tcPr>
          <w:p w14:paraId="329C8E2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2F9E" w:rsidRPr="00F82F9E" w14:paraId="2171A508" w14:textId="77777777" w:rsidTr="00746C94">
        <w:trPr>
          <w:trHeight w:val="280"/>
          <w:jc w:val="center"/>
        </w:trPr>
        <w:tc>
          <w:tcPr>
            <w:tcW w:w="9275" w:type="dxa"/>
            <w:gridSpan w:val="6"/>
            <w:shd w:val="clear" w:color="auto" w:fill="auto"/>
            <w:vAlign w:val="center"/>
          </w:tcPr>
          <w:p w14:paraId="0B6449D8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b/>
                <w:sz w:val="22"/>
                <w:szCs w:val="22"/>
              </w:rPr>
              <w:t>Радиологические исследования</w:t>
            </w:r>
          </w:p>
        </w:tc>
      </w:tr>
      <w:tr w:rsidR="00F82F9E" w:rsidRPr="00F82F9E" w14:paraId="00593AE1" w14:textId="77777777" w:rsidTr="00746C94">
        <w:trPr>
          <w:trHeight w:val="31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FD4FB46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48B87E53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Суммарная альфа-активность (0,2 Бк/л)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68D32472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Бк/л</w:t>
            </w:r>
          </w:p>
        </w:tc>
        <w:tc>
          <w:tcPr>
            <w:tcW w:w="936" w:type="dxa"/>
          </w:tcPr>
          <w:p w14:paraId="072A11A5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0,052</w:t>
            </w:r>
          </w:p>
        </w:tc>
        <w:tc>
          <w:tcPr>
            <w:tcW w:w="936" w:type="dxa"/>
          </w:tcPr>
          <w:p w14:paraId="73F38D74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81" w:type="dxa"/>
          </w:tcPr>
          <w:p w14:paraId="618682E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0,07</w:t>
            </w:r>
          </w:p>
        </w:tc>
      </w:tr>
      <w:tr w:rsidR="00F82F9E" w:rsidRPr="00F82F9E" w14:paraId="44621FD1" w14:textId="77777777" w:rsidTr="00746C94">
        <w:trPr>
          <w:trHeight w:val="26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A34847B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4BCB4C1C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Суммарная бета-активность (1,0 Бк/л)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5133A5EA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</w:tcPr>
          <w:p w14:paraId="4570D062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0,15</w:t>
            </w:r>
          </w:p>
        </w:tc>
        <w:tc>
          <w:tcPr>
            <w:tcW w:w="936" w:type="dxa"/>
          </w:tcPr>
          <w:p w14:paraId="13F7194B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81" w:type="dxa"/>
          </w:tcPr>
          <w:p w14:paraId="099215FC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0,18</w:t>
            </w:r>
          </w:p>
        </w:tc>
      </w:tr>
      <w:tr w:rsidR="00F82F9E" w:rsidRPr="00F82F9E" w14:paraId="32C43FFA" w14:textId="77777777" w:rsidTr="00746C94">
        <w:trPr>
          <w:trHeight w:val="31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36B6268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49AADC37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Радон (60 Бк/л)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3ACEF8CE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-//-</w:t>
            </w:r>
          </w:p>
        </w:tc>
        <w:tc>
          <w:tcPr>
            <w:tcW w:w="936" w:type="dxa"/>
          </w:tcPr>
          <w:p w14:paraId="312BD3F9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4,3</w:t>
            </w:r>
          </w:p>
        </w:tc>
        <w:tc>
          <w:tcPr>
            <w:tcW w:w="936" w:type="dxa"/>
          </w:tcPr>
          <w:p w14:paraId="796FC8D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81" w:type="dxa"/>
          </w:tcPr>
          <w:p w14:paraId="507850E5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82F9E" w:rsidRPr="00F82F9E" w14:paraId="329B1AF1" w14:textId="77777777" w:rsidTr="00746C94">
        <w:trPr>
          <w:trHeight w:val="313"/>
          <w:jc w:val="center"/>
        </w:trPr>
        <w:tc>
          <w:tcPr>
            <w:tcW w:w="9275" w:type="dxa"/>
            <w:gridSpan w:val="6"/>
            <w:shd w:val="clear" w:color="auto" w:fill="auto"/>
            <w:vAlign w:val="center"/>
          </w:tcPr>
          <w:p w14:paraId="2DD72B0B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Микробиологические показатели</w:t>
            </w:r>
          </w:p>
        </w:tc>
      </w:tr>
      <w:tr w:rsidR="00F82F9E" w:rsidRPr="00F82F9E" w14:paraId="50FE9EF5" w14:textId="77777777" w:rsidTr="00746C94">
        <w:trPr>
          <w:trHeight w:val="31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3655025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60C03E95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ОКБ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4A2DBB3C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в 100 мл</w:t>
            </w:r>
          </w:p>
        </w:tc>
        <w:tc>
          <w:tcPr>
            <w:tcW w:w="936" w:type="dxa"/>
          </w:tcPr>
          <w:p w14:paraId="5774D638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384B11FD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Не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обн</w:t>
            </w:r>
            <w:proofErr w:type="spellEnd"/>
          </w:p>
        </w:tc>
        <w:tc>
          <w:tcPr>
            <w:tcW w:w="881" w:type="dxa"/>
          </w:tcPr>
          <w:p w14:paraId="32FDE31D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Не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обн</w:t>
            </w:r>
            <w:proofErr w:type="spellEnd"/>
          </w:p>
        </w:tc>
      </w:tr>
      <w:tr w:rsidR="00F82F9E" w:rsidRPr="00F82F9E" w14:paraId="6398ADD7" w14:textId="77777777" w:rsidTr="00746C94">
        <w:trPr>
          <w:trHeight w:val="31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3250B86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4F37EA72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ТКБ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2F29FE4B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в 100 мл</w:t>
            </w:r>
          </w:p>
        </w:tc>
        <w:tc>
          <w:tcPr>
            <w:tcW w:w="936" w:type="dxa"/>
          </w:tcPr>
          <w:p w14:paraId="790D45C7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0D3AEEE3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Не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обн</w:t>
            </w:r>
            <w:proofErr w:type="spellEnd"/>
          </w:p>
        </w:tc>
        <w:tc>
          <w:tcPr>
            <w:tcW w:w="881" w:type="dxa"/>
          </w:tcPr>
          <w:p w14:paraId="28EB3D3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Не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обн</w:t>
            </w:r>
            <w:proofErr w:type="spellEnd"/>
          </w:p>
        </w:tc>
      </w:tr>
      <w:tr w:rsidR="00F82F9E" w:rsidRPr="00F82F9E" w14:paraId="2A861FC0" w14:textId="77777777" w:rsidTr="00746C94">
        <w:trPr>
          <w:trHeight w:val="31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351EDCA" w14:textId="77777777" w:rsidR="00F82F9E" w:rsidRPr="00F82F9E" w:rsidRDefault="00F82F9E" w:rsidP="00714C1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4863" w:type="dxa"/>
            <w:shd w:val="clear" w:color="auto" w:fill="auto"/>
            <w:vAlign w:val="center"/>
          </w:tcPr>
          <w:p w14:paraId="291C52AC" w14:textId="77777777" w:rsidR="00F82F9E" w:rsidRPr="00F82F9E" w:rsidRDefault="00F82F9E" w:rsidP="00714C15">
            <w:pPr>
              <w:ind w:left="-50" w:right="-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ОМЧ (50 </w:t>
            </w:r>
            <w:proofErr w:type="spellStart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proofErr w:type="spellEnd"/>
            <w:r w:rsidRPr="00F82F9E">
              <w:rPr>
                <w:rFonts w:ascii="Times New Roman" w:hAnsi="Times New Roman" w:cs="Times New Roman"/>
                <w:sz w:val="22"/>
                <w:szCs w:val="22"/>
              </w:rPr>
              <w:t xml:space="preserve"> в 1,0 см</w:t>
            </w:r>
            <w:r w:rsidRPr="00F82F9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3E9C66BA" w14:textId="77777777" w:rsidR="00F82F9E" w:rsidRPr="00F82F9E" w:rsidRDefault="00F82F9E" w:rsidP="00714C15">
            <w:pPr>
              <w:ind w:left="-85" w:right="-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КОЕ в 1 см3</w:t>
            </w:r>
          </w:p>
        </w:tc>
        <w:tc>
          <w:tcPr>
            <w:tcW w:w="936" w:type="dxa"/>
          </w:tcPr>
          <w:p w14:paraId="111DCA09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6" w:type="dxa"/>
          </w:tcPr>
          <w:p w14:paraId="3EDC744A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81" w:type="dxa"/>
          </w:tcPr>
          <w:p w14:paraId="2A661D7D" w14:textId="77777777" w:rsidR="00F82F9E" w:rsidRPr="00F82F9E" w:rsidRDefault="00F82F9E" w:rsidP="00714C15">
            <w:pPr>
              <w:ind w:left="-230" w:right="-181" w:firstLine="7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2F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14:paraId="05C85EDA" w14:textId="72EB8BDD" w:rsidR="00F82F9E" w:rsidRDefault="00F82F9E" w:rsidP="0052624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51617FBD" w14:textId="77777777" w:rsidR="00F82F9E" w:rsidRPr="00E52CD7" w:rsidRDefault="00F82F9E" w:rsidP="0052624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4B69374B" w14:textId="2942253D" w:rsidR="00CB34BF" w:rsidRPr="00E52CD7" w:rsidRDefault="00CB34BF" w:rsidP="00A71D5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1E7B2711" w14:textId="77777777" w:rsidR="00CB34BF" w:rsidRPr="00E52CD7" w:rsidRDefault="00CB34BF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E52CD7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75968373" w14:textId="77777777" w:rsidR="001250AA" w:rsidRPr="00E52CD7" w:rsidRDefault="001250AA" w:rsidP="005807B0">
      <w:pPr>
        <w:ind w:firstLine="851"/>
        <w:jc w:val="both"/>
        <w:rPr>
          <w:rFonts w:ascii="Times New Roman" w:hAnsi="Times New Roman" w:cs="Times New Roman"/>
          <w:b/>
          <w:highlight w:val="yellow"/>
        </w:rPr>
      </w:pPr>
    </w:p>
    <w:p w14:paraId="2A3DCF89" w14:textId="77777777" w:rsidR="0021035A" w:rsidRPr="00F82F9E" w:rsidRDefault="0021035A" w:rsidP="009D0897">
      <w:pPr>
        <w:pStyle w:val="10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</w:rPr>
      </w:pPr>
      <w:bookmarkStart w:id="25" w:name="_Toc455233210"/>
      <w:r w:rsidRPr="00F82F9E">
        <w:rPr>
          <w:rFonts w:ascii="Times New Roman" w:hAnsi="Times New Roman" w:cs="Times New Roman"/>
        </w:rPr>
        <w:t>ГЕОЛОГО-ГИДРОГЕОЛОГИЧЕСКАЯ ХАРАКТЕРИСТИКА</w:t>
      </w:r>
      <w:bookmarkEnd w:id="25"/>
    </w:p>
    <w:p w14:paraId="204F7EE2" w14:textId="77777777" w:rsidR="0021035A" w:rsidRPr="00F82F9E" w:rsidRDefault="0021035A" w:rsidP="0021035A">
      <w:pPr>
        <w:rPr>
          <w:rFonts w:ascii="Times New Roman" w:hAnsi="Times New Roman" w:cs="Times New Roman"/>
          <w:sz w:val="28"/>
          <w:szCs w:val="28"/>
        </w:rPr>
      </w:pPr>
    </w:p>
    <w:p w14:paraId="24C35BDA" w14:textId="77777777" w:rsidR="0021035A" w:rsidRPr="00F82F9E" w:rsidRDefault="0021035A" w:rsidP="0021035A">
      <w:pPr>
        <w:pStyle w:val="2"/>
        <w:jc w:val="center"/>
        <w:rPr>
          <w:rFonts w:ascii="Times New Roman" w:hAnsi="Times New Roman" w:cs="Times New Roman"/>
          <w:sz w:val="28"/>
        </w:rPr>
      </w:pPr>
      <w:bookmarkStart w:id="26" w:name="_Toc455233211"/>
      <w:r w:rsidRPr="00F82F9E">
        <w:rPr>
          <w:rFonts w:ascii="Times New Roman" w:hAnsi="Times New Roman" w:cs="Times New Roman"/>
          <w:sz w:val="28"/>
        </w:rPr>
        <w:t>3.1 Краткая геолого-гидрогеологическая характеристика</w:t>
      </w:r>
      <w:bookmarkEnd w:id="26"/>
    </w:p>
    <w:p w14:paraId="75A77310" w14:textId="77777777" w:rsidR="0021035A" w:rsidRPr="00E52CD7" w:rsidRDefault="0021035A" w:rsidP="0021035A">
      <w:pPr>
        <w:shd w:val="clear" w:color="auto" w:fill="FFFFFF"/>
        <w:autoSpaceDE w:val="0"/>
        <w:autoSpaceDN w:val="0"/>
        <w:adjustRightInd w:val="0"/>
        <w:ind w:right="-1" w:firstLine="709"/>
        <w:jc w:val="center"/>
        <w:rPr>
          <w:rFonts w:ascii="Times New Roman" w:hAnsi="Times New Roman" w:cs="Times New Roman"/>
          <w:b/>
          <w:bCs/>
          <w:i/>
          <w:color w:val="404040"/>
          <w:sz w:val="28"/>
          <w:szCs w:val="28"/>
          <w:highlight w:val="yellow"/>
        </w:rPr>
      </w:pPr>
    </w:p>
    <w:p w14:paraId="4ABF47C8" w14:textId="0E198C92" w:rsidR="002B71CF" w:rsidRPr="0031121D" w:rsidRDefault="002B71CF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27" w:name="_Hlk89603127"/>
      <w:bookmarkStart w:id="28" w:name="_Hlk88572594"/>
      <w:bookmarkStart w:id="29" w:name="_Toc455233212"/>
      <w:bookmarkStart w:id="30" w:name="_Toc390499339"/>
      <w:bookmarkStart w:id="31" w:name="_Toc395735009"/>
      <w:bookmarkStart w:id="32" w:name="_Toc396081745"/>
      <w:bookmarkStart w:id="33" w:name="_Toc398103015"/>
      <w:bookmarkStart w:id="34" w:name="_Toc414173610"/>
      <w:bookmarkStart w:id="35" w:name="_Toc420480588"/>
      <w:bookmarkStart w:id="36" w:name="_Toc420481011"/>
      <w:bookmarkStart w:id="37" w:name="_Toc9698488"/>
      <w:bookmarkStart w:id="38" w:name="_Toc9698489"/>
      <w:bookmarkStart w:id="39" w:name="_Toc420572882"/>
      <w:bookmarkStart w:id="40" w:name="_Toc420573071"/>
      <w:bookmarkStart w:id="41" w:name="_Toc9698714"/>
      <w:bookmarkStart w:id="42" w:name="_Toc69050428"/>
      <w:bookmarkStart w:id="43" w:name="_Toc438971932"/>
      <w:bookmarkStart w:id="44" w:name="_Toc439657269"/>
      <w:bookmarkStart w:id="45" w:name="_Toc439657977"/>
      <w:bookmarkStart w:id="46" w:name="_Toc440687447"/>
      <w:bookmarkStart w:id="47" w:name="_Toc443817250"/>
      <w:bookmarkStart w:id="48" w:name="_Toc443972167"/>
      <w:bookmarkStart w:id="49" w:name="_Toc444594792"/>
      <w:bookmarkStart w:id="50" w:name="_Toc38927919"/>
      <w:bookmarkStart w:id="51" w:name="_Toc95061244"/>
      <w:bookmarkStart w:id="52" w:name="_Toc116834606"/>
      <w:r w:rsidRPr="0031121D">
        <w:rPr>
          <w:rFonts w:ascii="Times New Roman" w:hAnsi="Times New Roman" w:cs="Times New Roman"/>
          <w:sz w:val="28"/>
        </w:rPr>
        <w:t xml:space="preserve">В тектоническом отношении район </w:t>
      </w:r>
      <w:proofErr w:type="spellStart"/>
      <w:r w:rsidRPr="0031121D">
        <w:rPr>
          <w:rFonts w:ascii="Times New Roman" w:hAnsi="Times New Roman" w:cs="Times New Roman"/>
          <w:sz w:val="28"/>
          <w:lang w:val="ru-RU"/>
        </w:rPr>
        <w:t>хут</w:t>
      </w:r>
      <w:proofErr w:type="spellEnd"/>
      <w:r w:rsidRPr="0031121D">
        <w:rPr>
          <w:rFonts w:ascii="Times New Roman" w:hAnsi="Times New Roman" w:cs="Times New Roman"/>
          <w:sz w:val="28"/>
          <w:lang w:val="ru-RU"/>
        </w:rPr>
        <w:t xml:space="preserve">. </w:t>
      </w:r>
      <w:r w:rsidR="0031121D" w:rsidRPr="0031121D">
        <w:rPr>
          <w:rFonts w:ascii="Times New Roman" w:hAnsi="Times New Roman" w:cs="Times New Roman"/>
          <w:sz w:val="28"/>
          <w:lang w:val="ru-RU"/>
        </w:rPr>
        <w:t>Верхний Чекон</w:t>
      </w:r>
      <w:r w:rsidRPr="0031121D">
        <w:rPr>
          <w:rFonts w:ascii="Times New Roman" w:hAnsi="Times New Roman" w:cs="Times New Roman"/>
          <w:sz w:val="28"/>
        </w:rPr>
        <w:t xml:space="preserve"> расположен на</w:t>
      </w:r>
      <w:r w:rsidR="0031121D" w:rsidRPr="0031121D">
        <w:rPr>
          <w:rFonts w:ascii="Times New Roman" w:hAnsi="Times New Roman" w:cs="Times New Roman"/>
          <w:sz w:val="28"/>
          <w:lang w:val="ru-RU"/>
        </w:rPr>
        <w:t xml:space="preserve">южной границе Азово-Кубанского артезианского бассейна и складчатой области северо-западного погружения </w:t>
      </w:r>
      <w:proofErr w:type="spellStart"/>
      <w:r w:rsidR="0031121D" w:rsidRPr="0031121D">
        <w:rPr>
          <w:rFonts w:ascii="Times New Roman" w:hAnsi="Times New Roman" w:cs="Times New Roman"/>
          <w:sz w:val="28"/>
          <w:lang w:val="ru-RU"/>
        </w:rPr>
        <w:t>мегантиклинория</w:t>
      </w:r>
      <w:proofErr w:type="spellEnd"/>
      <w:r w:rsidR="0031121D" w:rsidRPr="0031121D">
        <w:rPr>
          <w:rFonts w:ascii="Times New Roman" w:hAnsi="Times New Roman" w:cs="Times New Roman"/>
          <w:sz w:val="28"/>
          <w:lang w:val="ru-RU"/>
        </w:rPr>
        <w:t xml:space="preserve"> Большого Кавказа и приурочена к </w:t>
      </w:r>
      <w:proofErr w:type="spellStart"/>
      <w:r w:rsidR="0031121D" w:rsidRPr="0031121D">
        <w:rPr>
          <w:rFonts w:ascii="Times New Roman" w:hAnsi="Times New Roman" w:cs="Times New Roman"/>
          <w:sz w:val="28"/>
          <w:lang w:val="ru-RU"/>
        </w:rPr>
        <w:t>Адагумо</w:t>
      </w:r>
      <w:proofErr w:type="spellEnd"/>
      <w:r w:rsidR="0031121D" w:rsidRPr="0031121D">
        <w:rPr>
          <w:rFonts w:ascii="Times New Roman" w:hAnsi="Times New Roman" w:cs="Times New Roman"/>
          <w:sz w:val="28"/>
          <w:lang w:val="ru-RU"/>
        </w:rPr>
        <w:t>-Афипской впадине.</w:t>
      </w:r>
      <w:r w:rsidRPr="0031121D">
        <w:rPr>
          <w:rFonts w:ascii="Times New Roman" w:hAnsi="Times New Roman" w:cs="Times New Roman"/>
          <w:sz w:val="28"/>
        </w:rPr>
        <w:t xml:space="preserve"> Район работ характеризуется </w:t>
      </w:r>
      <w:r w:rsidR="0031121D" w:rsidRPr="0031121D">
        <w:rPr>
          <w:rFonts w:ascii="Times New Roman" w:hAnsi="Times New Roman" w:cs="Times New Roman"/>
          <w:sz w:val="28"/>
          <w:lang w:val="ru-RU"/>
        </w:rPr>
        <w:t>хорошей</w:t>
      </w:r>
      <w:r w:rsidRPr="0031121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1121D">
        <w:rPr>
          <w:rFonts w:ascii="Times New Roman" w:hAnsi="Times New Roman" w:cs="Times New Roman"/>
          <w:sz w:val="28"/>
        </w:rPr>
        <w:t>водообильностью</w:t>
      </w:r>
      <w:proofErr w:type="spellEnd"/>
      <w:r w:rsidRPr="0031121D">
        <w:rPr>
          <w:rFonts w:ascii="Times New Roman" w:hAnsi="Times New Roman" w:cs="Times New Roman"/>
          <w:sz w:val="28"/>
        </w:rPr>
        <w:t xml:space="preserve"> слагающих его пород.</w:t>
      </w:r>
    </w:p>
    <w:p w14:paraId="2731AA16" w14:textId="77777777" w:rsidR="002B71CF" w:rsidRPr="0031121D" w:rsidRDefault="002B71CF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121D">
        <w:rPr>
          <w:rFonts w:ascii="Times New Roman" w:hAnsi="Times New Roman" w:cs="Times New Roman"/>
          <w:sz w:val="28"/>
        </w:rPr>
        <w:t>На изученной территории водоносные горизонты зафиксированы в четвертичных, неогеновых, палеогеновых и верхнемеловых отложениях. Наличие общих черт в условиях формирования, циркуляции и режима подземных вод отдельных водоносных горизонтов позволяет объединить некоторые из них в водоносные комплексы.</w:t>
      </w:r>
    </w:p>
    <w:p w14:paraId="3756CD15" w14:textId="77777777" w:rsidR="002B71CF" w:rsidRPr="0031121D" w:rsidRDefault="002B71CF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121D">
        <w:rPr>
          <w:rFonts w:ascii="Times New Roman" w:hAnsi="Times New Roman" w:cs="Times New Roman"/>
          <w:sz w:val="28"/>
        </w:rPr>
        <w:t>На площади выделяются следующие перспективные водоносные горизонты и комплексы:</w:t>
      </w:r>
    </w:p>
    <w:p w14:paraId="18067639" w14:textId="77777777" w:rsidR="002B71CF" w:rsidRPr="008C38C2" w:rsidRDefault="002B71CF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38C2">
        <w:rPr>
          <w:rFonts w:ascii="Times New Roman" w:hAnsi="Times New Roman" w:cs="Times New Roman"/>
          <w:sz w:val="28"/>
        </w:rPr>
        <w:t>1. Водоносный горизонт современных аллювиальных отложений долин рек и балок (</w:t>
      </w:r>
      <w:proofErr w:type="spellStart"/>
      <w:r w:rsidRPr="008C38C2">
        <w:rPr>
          <w:rFonts w:ascii="Times New Roman" w:hAnsi="Times New Roman" w:cs="Times New Roman"/>
          <w:sz w:val="28"/>
          <w:lang w:val="en-US"/>
        </w:rPr>
        <w:t>Q</w:t>
      </w:r>
      <w:r w:rsidRPr="008C38C2">
        <w:rPr>
          <w:rFonts w:ascii="Times New Roman" w:hAnsi="Times New Roman" w:cs="Times New Roman"/>
          <w:sz w:val="28"/>
          <w:vertAlign w:val="subscript"/>
          <w:lang w:val="en-US"/>
        </w:rPr>
        <w:t>IV</w:t>
      </w:r>
      <w:r w:rsidRPr="008C38C2">
        <w:rPr>
          <w:rFonts w:ascii="Times New Roman" w:hAnsi="Times New Roman" w:cs="Times New Roman"/>
          <w:sz w:val="28"/>
          <w:lang w:val="en-US"/>
        </w:rPr>
        <w:t>al</w:t>
      </w:r>
      <w:proofErr w:type="spellEnd"/>
      <w:r w:rsidRPr="008C38C2">
        <w:rPr>
          <w:rFonts w:ascii="Times New Roman" w:hAnsi="Times New Roman" w:cs="Times New Roman"/>
          <w:sz w:val="28"/>
        </w:rPr>
        <w:t>).</w:t>
      </w:r>
    </w:p>
    <w:p w14:paraId="4721525F" w14:textId="212B1192" w:rsidR="002B71CF" w:rsidRPr="008C38C2" w:rsidRDefault="002B71CF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38C2">
        <w:rPr>
          <w:rFonts w:ascii="Times New Roman" w:hAnsi="Times New Roman" w:cs="Times New Roman"/>
          <w:sz w:val="28"/>
        </w:rPr>
        <w:t>2.</w:t>
      </w:r>
      <w:r w:rsidR="00666EEC">
        <w:rPr>
          <w:rFonts w:ascii="Times New Roman" w:hAnsi="Times New Roman" w:cs="Times New Roman"/>
          <w:sz w:val="28"/>
          <w:lang w:val="ru-RU"/>
        </w:rPr>
        <w:t>В</w:t>
      </w:r>
      <w:proofErr w:type="spellStart"/>
      <w:r w:rsidRPr="008C38C2">
        <w:rPr>
          <w:rFonts w:ascii="Times New Roman" w:hAnsi="Times New Roman" w:cs="Times New Roman"/>
          <w:sz w:val="28"/>
        </w:rPr>
        <w:t>одоносный</w:t>
      </w:r>
      <w:proofErr w:type="spellEnd"/>
      <w:r w:rsidRPr="008C38C2">
        <w:rPr>
          <w:rFonts w:ascii="Times New Roman" w:hAnsi="Times New Roman" w:cs="Times New Roman"/>
          <w:sz w:val="28"/>
        </w:rPr>
        <w:t xml:space="preserve"> комплекс </w:t>
      </w:r>
      <w:proofErr w:type="spellStart"/>
      <w:r w:rsidR="00FA7971" w:rsidRPr="008C38C2">
        <w:rPr>
          <w:rFonts w:ascii="Times New Roman" w:hAnsi="Times New Roman" w:cs="Times New Roman"/>
          <w:sz w:val="28"/>
          <w:lang w:val="ru-RU"/>
        </w:rPr>
        <w:t>нижне</w:t>
      </w:r>
      <w:proofErr w:type="spellEnd"/>
      <w:r w:rsidRPr="008C38C2">
        <w:rPr>
          <w:rFonts w:ascii="Times New Roman" w:hAnsi="Times New Roman" w:cs="Times New Roman"/>
          <w:sz w:val="28"/>
        </w:rPr>
        <w:t>плиоценовых (</w:t>
      </w:r>
      <w:proofErr w:type="spellStart"/>
      <w:r w:rsidR="008C38C2" w:rsidRPr="008C38C2">
        <w:rPr>
          <w:rFonts w:ascii="Times New Roman" w:hAnsi="Times New Roman" w:cs="Times New Roman"/>
          <w:sz w:val="28"/>
          <w:lang w:val="ru-RU"/>
        </w:rPr>
        <w:t>акчагыльско</w:t>
      </w:r>
      <w:proofErr w:type="spellEnd"/>
      <w:r w:rsidRPr="008C38C2">
        <w:rPr>
          <w:rFonts w:ascii="Times New Roman" w:hAnsi="Times New Roman" w:cs="Times New Roman"/>
          <w:sz w:val="28"/>
        </w:rPr>
        <w:t>-киммерийских</w:t>
      </w:r>
      <w:r w:rsidR="008520B1">
        <w:rPr>
          <w:rFonts w:ascii="Times New Roman" w:hAnsi="Times New Roman" w:cs="Times New Roman"/>
          <w:sz w:val="28"/>
          <w:lang w:val="ru-RU"/>
        </w:rPr>
        <w:t>)</w:t>
      </w:r>
      <w:r w:rsidRPr="008C38C2">
        <w:rPr>
          <w:rFonts w:ascii="Times New Roman" w:hAnsi="Times New Roman" w:cs="Times New Roman"/>
          <w:sz w:val="28"/>
        </w:rPr>
        <w:t xml:space="preserve"> –</w:t>
      </w:r>
      <w:r w:rsidR="008520B1">
        <w:rPr>
          <w:rFonts w:ascii="Times New Roman" w:hAnsi="Times New Roman" w:cs="Times New Roman"/>
          <w:sz w:val="28"/>
          <w:lang w:val="ru-RU"/>
        </w:rPr>
        <w:t xml:space="preserve"> </w:t>
      </w:r>
      <w:r w:rsidRPr="008C38C2">
        <w:rPr>
          <w:rFonts w:ascii="Times New Roman" w:hAnsi="Times New Roman" w:cs="Times New Roman"/>
          <w:sz w:val="28"/>
        </w:rPr>
        <w:t>(</w:t>
      </w:r>
      <w:r w:rsidRPr="008C38C2">
        <w:rPr>
          <w:rFonts w:ascii="Times New Roman" w:hAnsi="Times New Roman" w:cs="Times New Roman"/>
          <w:sz w:val="28"/>
          <w:lang w:val="en-US"/>
        </w:rPr>
        <w:t>N</w:t>
      </w:r>
      <w:r w:rsidR="00FA7971" w:rsidRPr="008C38C2">
        <w:rPr>
          <w:rFonts w:ascii="Times New Roman" w:hAnsi="Times New Roman" w:cs="Times New Roman"/>
          <w:sz w:val="28"/>
          <w:vertAlign w:val="superscript"/>
          <w:lang w:val="ru-RU"/>
        </w:rPr>
        <w:t>1</w:t>
      </w:r>
      <w:r w:rsidRPr="008C38C2">
        <w:rPr>
          <w:rFonts w:ascii="Times New Roman" w:hAnsi="Times New Roman" w:cs="Times New Roman"/>
          <w:sz w:val="28"/>
          <w:vertAlign w:val="subscript"/>
        </w:rPr>
        <w:t>2</w:t>
      </w:r>
      <w:proofErr w:type="spellStart"/>
      <w:r w:rsidR="008C38C2" w:rsidRPr="008C38C2">
        <w:rPr>
          <w:rFonts w:ascii="Times New Roman" w:hAnsi="Times New Roman" w:cs="Times New Roman"/>
          <w:sz w:val="28"/>
          <w:lang w:val="en-US"/>
        </w:rPr>
        <w:t>ak</w:t>
      </w:r>
      <w:proofErr w:type="spellEnd"/>
      <w:r w:rsidRPr="008C38C2">
        <w:rPr>
          <w:rFonts w:ascii="Times New Roman" w:hAnsi="Times New Roman" w:cs="Times New Roman"/>
          <w:sz w:val="28"/>
        </w:rPr>
        <w:t>+</w:t>
      </w:r>
      <w:r w:rsidRPr="008C38C2">
        <w:rPr>
          <w:rFonts w:ascii="Times New Roman" w:hAnsi="Times New Roman" w:cs="Times New Roman"/>
          <w:sz w:val="28"/>
          <w:lang w:val="en-US"/>
        </w:rPr>
        <w:t>km</w:t>
      </w:r>
      <w:r w:rsidRPr="008C38C2">
        <w:rPr>
          <w:rFonts w:ascii="Times New Roman" w:hAnsi="Times New Roman" w:cs="Times New Roman"/>
          <w:sz w:val="28"/>
        </w:rPr>
        <w:t>) отложений</w:t>
      </w:r>
    </w:p>
    <w:p w14:paraId="6461EFDC" w14:textId="02861A9C" w:rsidR="002B71CF" w:rsidRPr="008C38C2" w:rsidRDefault="00666EEC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>3</w:t>
      </w:r>
      <w:r w:rsidR="002B71CF" w:rsidRPr="008C38C2">
        <w:rPr>
          <w:rFonts w:ascii="Times New Roman" w:hAnsi="Times New Roman" w:cs="Times New Roman"/>
          <w:sz w:val="28"/>
        </w:rPr>
        <w:t xml:space="preserve">. Водоносный комплекс </w:t>
      </w:r>
      <w:proofErr w:type="spellStart"/>
      <w:r w:rsidR="00CC2F96">
        <w:rPr>
          <w:rFonts w:ascii="Times New Roman" w:hAnsi="Times New Roman" w:cs="Times New Roman"/>
          <w:sz w:val="28"/>
          <w:lang w:val="ru-RU"/>
        </w:rPr>
        <w:t>мэотис-понтических</w:t>
      </w:r>
      <w:proofErr w:type="spellEnd"/>
      <w:r w:rsidR="008C38C2" w:rsidRPr="008C38C2">
        <w:rPr>
          <w:rFonts w:ascii="Times New Roman" w:hAnsi="Times New Roman" w:cs="Times New Roman"/>
          <w:sz w:val="28"/>
          <w:lang w:val="ru-RU"/>
        </w:rPr>
        <w:t xml:space="preserve"> отложений</w:t>
      </w:r>
      <w:r w:rsidR="002B71CF" w:rsidRPr="008C38C2">
        <w:rPr>
          <w:rFonts w:ascii="Times New Roman" w:hAnsi="Times New Roman" w:cs="Times New Roman"/>
          <w:sz w:val="28"/>
        </w:rPr>
        <w:t xml:space="preserve"> (</w:t>
      </w:r>
      <w:r w:rsidR="008C38C2" w:rsidRPr="008C38C2">
        <w:rPr>
          <w:rFonts w:ascii="Times New Roman" w:hAnsi="Times New Roman" w:cs="Times New Roman"/>
          <w:sz w:val="28"/>
          <w:lang w:val="en-US"/>
        </w:rPr>
        <w:t>N</w:t>
      </w:r>
      <w:r w:rsidR="008C38C2" w:rsidRPr="008C38C2">
        <w:rPr>
          <w:rFonts w:ascii="Times New Roman" w:hAnsi="Times New Roman" w:cs="Times New Roman"/>
          <w:sz w:val="28"/>
          <w:vertAlign w:val="subscript"/>
          <w:lang w:val="ru-RU"/>
        </w:rPr>
        <w:t>1</w:t>
      </w:r>
      <w:r w:rsidR="00DC086A" w:rsidRPr="00DC086A">
        <w:rPr>
          <w:rFonts w:ascii="Times New Roman" w:hAnsi="Times New Roman" w:cs="Times New Roman"/>
          <w:sz w:val="28"/>
          <w:vertAlign w:val="superscript"/>
          <w:lang w:val="ru-RU"/>
        </w:rPr>
        <w:t>3</w:t>
      </w:r>
      <w:r w:rsidR="00CC2F96">
        <w:rPr>
          <w:rFonts w:ascii="Times New Roman" w:hAnsi="Times New Roman" w:cs="Times New Roman"/>
          <w:sz w:val="28"/>
          <w:lang w:val="en-US"/>
        </w:rPr>
        <w:t>p</w:t>
      </w:r>
      <w:r w:rsidR="00CC2F96" w:rsidRPr="00CC2F96">
        <w:rPr>
          <w:rFonts w:ascii="Times New Roman" w:hAnsi="Times New Roman" w:cs="Times New Roman"/>
          <w:sz w:val="28"/>
          <w:lang w:val="ru-RU"/>
        </w:rPr>
        <w:t>-</w:t>
      </w:r>
      <w:r w:rsidR="00CC2F96">
        <w:rPr>
          <w:rFonts w:ascii="Times New Roman" w:hAnsi="Times New Roman" w:cs="Times New Roman"/>
          <w:sz w:val="28"/>
          <w:lang w:val="en-US"/>
        </w:rPr>
        <w:t>m</w:t>
      </w:r>
      <w:r w:rsidR="002B71CF" w:rsidRPr="008C38C2">
        <w:rPr>
          <w:rFonts w:ascii="Times New Roman" w:hAnsi="Times New Roman" w:cs="Times New Roman"/>
          <w:sz w:val="28"/>
        </w:rPr>
        <w:t>).</w:t>
      </w:r>
    </w:p>
    <w:p w14:paraId="1C3BB399" w14:textId="78F76BA8" w:rsidR="002B71CF" w:rsidRPr="00666EEC" w:rsidRDefault="002B71CF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66EEC">
        <w:rPr>
          <w:rFonts w:ascii="Times New Roman" w:hAnsi="Times New Roman" w:cs="Times New Roman"/>
          <w:sz w:val="28"/>
        </w:rPr>
        <w:t xml:space="preserve">Ниже приводится краткая гидрогеологическая характеристика водоносных горизонтов и комплексов развитых в районе </w:t>
      </w:r>
      <w:proofErr w:type="spellStart"/>
      <w:r w:rsidR="00FA7971" w:rsidRPr="00666EEC">
        <w:rPr>
          <w:rFonts w:ascii="Times New Roman" w:hAnsi="Times New Roman" w:cs="Times New Roman"/>
          <w:sz w:val="28"/>
          <w:lang w:val="ru-RU"/>
        </w:rPr>
        <w:t>хут</w:t>
      </w:r>
      <w:proofErr w:type="spellEnd"/>
      <w:r w:rsidR="00FA7971" w:rsidRPr="00666EEC">
        <w:rPr>
          <w:rFonts w:ascii="Times New Roman" w:hAnsi="Times New Roman" w:cs="Times New Roman"/>
          <w:sz w:val="28"/>
          <w:lang w:val="ru-RU"/>
        </w:rPr>
        <w:t xml:space="preserve">. </w:t>
      </w:r>
      <w:r w:rsidR="00666EEC" w:rsidRPr="00666EEC">
        <w:rPr>
          <w:rFonts w:ascii="Times New Roman" w:hAnsi="Times New Roman" w:cs="Times New Roman"/>
          <w:sz w:val="28"/>
          <w:lang w:val="ru-RU"/>
        </w:rPr>
        <w:t>Верхний Чекон А</w:t>
      </w:r>
      <w:r w:rsidR="00FA7971" w:rsidRPr="00666EEC">
        <w:rPr>
          <w:rFonts w:ascii="Times New Roman" w:hAnsi="Times New Roman" w:cs="Times New Roman"/>
          <w:sz w:val="28"/>
          <w:lang w:val="ru-RU"/>
        </w:rPr>
        <w:t>напского района</w:t>
      </w:r>
      <w:r w:rsidRPr="00666EEC">
        <w:rPr>
          <w:rFonts w:ascii="Times New Roman" w:hAnsi="Times New Roman" w:cs="Times New Roman"/>
          <w:sz w:val="28"/>
        </w:rPr>
        <w:t>.</w:t>
      </w:r>
    </w:p>
    <w:p w14:paraId="3965C4E8" w14:textId="2189EBDB" w:rsidR="002B71CF" w:rsidRPr="00666EEC" w:rsidRDefault="002B71CF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66EEC">
        <w:rPr>
          <w:rFonts w:ascii="Times New Roman" w:hAnsi="Times New Roman" w:cs="Times New Roman"/>
          <w:b/>
          <w:bCs/>
          <w:sz w:val="28"/>
        </w:rPr>
        <w:t>1. Водоносный горизонт современных аллювиальных отложений долин рек и балок</w:t>
      </w:r>
      <w:r w:rsidRPr="00666EEC">
        <w:rPr>
          <w:rFonts w:ascii="Times New Roman" w:hAnsi="Times New Roman" w:cs="Times New Roman"/>
          <w:sz w:val="28"/>
        </w:rPr>
        <w:t xml:space="preserve"> приурочен к аллювиальным отложениям долины р. </w:t>
      </w:r>
      <w:r w:rsidR="00666EEC" w:rsidRPr="00666EEC">
        <w:rPr>
          <w:rFonts w:ascii="Times New Roman" w:hAnsi="Times New Roman" w:cs="Times New Roman"/>
          <w:sz w:val="28"/>
          <w:lang w:val="ru-RU"/>
        </w:rPr>
        <w:t>Чекон</w:t>
      </w:r>
      <w:r w:rsidRPr="00666EEC">
        <w:rPr>
          <w:rFonts w:ascii="Times New Roman" w:hAnsi="Times New Roman" w:cs="Times New Roman"/>
          <w:sz w:val="28"/>
        </w:rPr>
        <w:t xml:space="preserve">, которые по своему литологическому составу изменчивы как в горизонтальном, так и в вертикальном направлениях, часто наблюдается переход галечников в песчано-гравелистые и супесчано-суглинистые отложения и наоборот. Однако в общем, в предгорье водоносными являются рыхлые суглинистые отложения с включением гравелисто-галечного материала, в горной части площади – обломочные отложения с глинистым, песчано-глинистым и песчаным заполнителем. Мощность пород достигает </w:t>
      </w:r>
      <w:smartTag w:uri="urn:schemas-microsoft-com:office:smarttags" w:element="metricconverter">
        <w:smartTagPr>
          <w:attr w:name="ProductID" w:val="9 м"/>
        </w:smartTagPr>
        <w:r w:rsidRPr="00666EEC">
          <w:rPr>
            <w:rFonts w:ascii="Times New Roman" w:hAnsi="Times New Roman" w:cs="Times New Roman"/>
            <w:sz w:val="28"/>
          </w:rPr>
          <w:t>9 м</w:t>
        </w:r>
      </w:smartTag>
      <w:r w:rsidRPr="00666EEC">
        <w:rPr>
          <w:rFonts w:ascii="Times New Roman" w:hAnsi="Times New Roman" w:cs="Times New Roman"/>
          <w:sz w:val="28"/>
        </w:rPr>
        <w:t xml:space="preserve">. Подземные воды поровые, безнапорные. В долине р. </w:t>
      </w:r>
      <w:r w:rsidR="00666EEC" w:rsidRPr="00666EEC">
        <w:rPr>
          <w:rFonts w:ascii="Times New Roman" w:hAnsi="Times New Roman" w:cs="Times New Roman"/>
          <w:sz w:val="28"/>
          <w:lang w:val="ru-RU"/>
        </w:rPr>
        <w:t>Чекон</w:t>
      </w:r>
      <w:r w:rsidRPr="00666EEC">
        <w:rPr>
          <w:rFonts w:ascii="Times New Roman" w:hAnsi="Times New Roman" w:cs="Times New Roman"/>
          <w:sz w:val="28"/>
        </w:rPr>
        <w:t xml:space="preserve"> они проявляются в виде нисходящих родников с дебитом 0,015 – 0,4 л/сек. Воды аллювиальных отложений характеризуются гидрокарбонатно-кальциевым составом с минерализацией 0,36-0,72 г/дм</w:t>
      </w:r>
      <w:r w:rsidRPr="00666EEC">
        <w:rPr>
          <w:rFonts w:ascii="Times New Roman" w:hAnsi="Times New Roman" w:cs="Times New Roman"/>
          <w:sz w:val="28"/>
          <w:vertAlign w:val="superscript"/>
        </w:rPr>
        <w:t>3</w:t>
      </w:r>
      <w:r w:rsidRPr="00666EEC">
        <w:rPr>
          <w:rFonts w:ascii="Times New Roman" w:hAnsi="Times New Roman" w:cs="Times New Roman"/>
          <w:sz w:val="28"/>
        </w:rPr>
        <w:t xml:space="preserve">. Из микрокомпонентов </w:t>
      </w:r>
      <w:r w:rsidRPr="00666EEC">
        <w:rPr>
          <w:rFonts w:ascii="Times New Roman" w:hAnsi="Times New Roman" w:cs="Times New Roman"/>
          <w:sz w:val="28"/>
        </w:rPr>
        <w:lastRenderedPageBreak/>
        <w:t>содержатся лишь кремнекислота до 32,5 мг/дм</w:t>
      </w:r>
      <w:r w:rsidRPr="00666EEC">
        <w:rPr>
          <w:rFonts w:ascii="Times New Roman" w:hAnsi="Times New Roman" w:cs="Times New Roman"/>
          <w:sz w:val="28"/>
          <w:vertAlign w:val="superscript"/>
        </w:rPr>
        <w:t>3</w:t>
      </w:r>
      <w:r w:rsidRPr="00666EEC">
        <w:rPr>
          <w:rFonts w:ascii="Times New Roman" w:hAnsi="Times New Roman" w:cs="Times New Roman"/>
          <w:sz w:val="28"/>
        </w:rPr>
        <w:t xml:space="preserve"> и фтор 0,2 мг/дм</w:t>
      </w:r>
      <w:r w:rsidRPr="00666EEC">
        <w:rPr>
          <w:rFonts w:ascii="Times New Roman" w:hAnsi="Times New Roman" w:cs="Times New Roman"/>
          <w:sz w:val="28"/>
          <w:vertAlign w:val="superscript"/>
        </w:rPr>
        <w:t>3</w:t>
      </w:r>
      <w:r w:rsidRPr="00666EEC">
        <w:rPr>
          <w:rFonts w:ascii="Times New Roman" w:hAnsi="Times New Roman" w:cs="Times New Roman"/>
          <w:sz w:val="28"/>
        </w:rPr>
        <w:t>. Подземные воды не защищены и поэтому легко загрязняются с поверхности органическими веществами, в связи с этим перспектива использования их в целях централизованного водоснабжения весьма слабая, т.к. для предотвращения загрязнения водоносного горизонта необходимо у водозаборов устраивать большие зоны санитарной охраны (500-</w:t>
      </w:r>
      <w:smartTag w:uri="urn:schemas-microsoft-com:office:smarttags" w:element="metricconverter">
        <w:smartTagPr>
          <w:attr w:name="ProductID" w:val="1000 м"/>
        </w:smartTagPr>
        <w:r w:rsidRPr="00666EEC">
          <w:rPr>
            <w:rFonts w:ascii="Times New Roman" w:hAnsi="Times New Roman" w:cs="Times New Roman"/>
            <w:sz w:val="28"/>
          </w:rPr>
          <w:t>1000 м</w:t>
        </w:r>
      </w:smartTag>
      <w:r w:rsidRPr="00666EEC">
        <w:rPr>
          <w:rFonts w:ascii="Times New Roman" w:hAnsi="Times New Roman" w:cs="Times New Roman"/>
          <w:sz w:val="28"/>
        </w:rPr>
        <w:t>).</w:t>
      </w:r>
    </w:p>
    <w:p w14:paraId="3A7E539B" w14:textId="680B6E12" w:rsidR="008C38C2" w:rsidRPr="00666EEC" w:rsidRDefault="002B71CF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EE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8C38C2" w:rsidRPr="00666EEC">
        <w:rPr>
          <w:rFonts w:ascii="Times New Roman" w:hAnsi="Times New Roman" w:cs="Times New Roman"/>
          <w:b/>
          <w:bCs/>
          <w:sz w:val="28"/>
          <w:szCs w:val="28"/>
        </w:rPr>
        <w:t>Киммерийско-</w:t>
      </w:r>
      <w:proofErr w:type="spellStart"/>
      <w:r w:rsidR="008C38C2" w:rsidRPr="00666EEC">
        <w:rPr>
          <w:rFonts w:ascii="Times New Roman" w:hAnsi="Times New Roman" w:cs="Times New Roman"/>
          <w:b/>
          <w:bCs/>
          <w:sz w:val="28"/>
          <w:szCs w:val="28"/>
        </w:rPr>
        <w:t>акчагыльский</w:t>
      </w:r>
      <w:proofErr w:type="spellEnd"/>
      <w:r w:rsidR="008C38C2" w:rsidRPr="00666EEC">
        <w:rPr>
          <w:rFonts w:ascii="Times New Roman" w:hAnsi="Times New Roman" w:cs="Times New Roman"/>
          <w:b/>
          <w:bCs/>
          <w:sz w:val="28"/>
          <w:szCs w:val="28"/>
        </w:rPr>
        <w:t xml:space="preserve"> водоносный горизонт </w:t>
      </w:r>
      <w:r w:rsidR="00666EEC" w:rsidRPr="00666EEC">
        <w:rPr>
          <w:rFonts w:ascii="Times New Roman" w:hAnsi="Times New Roman" w:cs="Times New Roman"/>
          <w:b/>
          <w:bCs/>
          <w:sz w:val="28"/>
          <w:lang w:val="en-US"/>
        </w:rPr>
        <w:t>N</w:t>
      </w:r>
      <w:r w:rsidR="00666EEC" w:rsidRPr="00666EEC">
        <w:rPr>
          <w:rFonts w:ascii="Times New Roman" w:hAnsi="Times New Roman" w:cs="Times New Roman"/>
          <w:b/>
          <w:bCs/>
          <w:sz w:val="28"/>
          <w:vertAlign w:val="superscript"/>
          <w:lang w:val="ru-RU"/>
        </w:rPr>
        <w:t>1</w:t>
      </w:r>
      <w:r w:rsidR="00666EEC" w:rsidRPr="00666EEC">
        <w:rPr>
          <w:rFonts w:ascii="Times New Roman" w:hAnsi="Times New Roman" w:cs="Times New Roman"/>
          <w:b/>
          <w:bCs/>
          <w:sz w:val="28"/>
          <w:vertAlign w:val="subscript"/>
        </w:rPr>
        <w:t>2</w:t>
      </w:r>
      <w:proofErr w:type="spellStart"/>
      <w:r w:rsidR="00666EEC" w:rsidRPr="00666EEC">
        <w:rPr>
          <w:rFonts w:ascii="Times New Roman" w:hAnsi="Times New Roman" w:cs="Times New Roman"/>
          <w:b/>
          <w:bCs/>
          <w:sz w:val="28"/>
          <w:lang w:val="en-US"/>
        </w:rPr>
        <w:t>ak</w:t>
      </w:r>
      <w:proofErr w:type="spellEnd"/>
      <w:r w:rsidR="00666EEC" w:rsidRPr="00666EEC">
        <w:rPr>
          <w:rFonts w:ascii="Times New Roman" w:hAnsi="Times New Roman" w:cs="Times New Roman"/>
          <w:b/>
          <w:bCs/>
          <w:sz w:val="28"/>
        </w:rPr>
        <w:t>+</w:t>
      </w:r>
      <w:r w:rsidR="00666EEC" w:rsidRPr="00666EEC">
        <w:rPr>
          <w:rFonts w:ascii="Times New Roman" w:hAnsi="Times New Roman" w:cs="Times New Roman"/>
          <w:b/>
          <w:bCs/>
          <w:sz w:val="28"/>
          <w:lang w:val="en-US"/>
        </w:rPr>
        <w:t>km</w:t>
      </w:r>
      <w:r w:rsidR="008C38C2" w:rsidRPr="00666EEC">
        <w:rPr>
          <w:rFonts w:ascii="Times New Roman" w:hAnsi="Times New Roman" w:cs="Times New Roman"/>
          <w:sz w:val="28"/>
          <w:szCs w:val="28"/>
        </w:rPr>
        <w:t xml:space="preserve"> развит на всей территории </w:t>
      </w:r>
      <w:r w:rsidR="00666EEC" w:rsidRPr="00666EEC">
        <w:rPr>
          <w:rFonts w:ascii="Times New Roman" w:hAnsi="Times New Roman" w:cs="Times New Roman"/>
          <w:sz w:val="28"/>
          <w:szCs w:val="28"/>
          <w:lang w:val="ru-RU"/>
        </w:rPr>
        <w:t xml:space="preserve">района работ </w:t>
      </w:r>
      <w:r w:rsidR="008C38C2" w:rsidRPr="00666EEC">
        <w:rPr>
          <w:rFonts w:ascii="Times New Roman" w:hAnsi="Times New Roman" w:cs="Times New Roman"/>
          <w:sz w:val="28"/>
          <w:szCs w:val="28"/>
        </w:rPr>
        <w:t xml:space="preserve">и объединяет песчано-глинистые отложения </w:t>
      </w:r>
      <w:proofErr w:type="spellStart"/>
      <w:r w:rsidR="008C38C2" w:rsidRPr="00666EEC">
        <w:rPr>
          <w:rFonts w:ascii="Times New Roman" w:hAnsi="Times New Roman" w:cs="Times New Roman"/>
          <w:sz w:val="28"/>
          <w:szCs w:val="28"/>
        </w:rPr>
        <w:t>железнороговской</w:t>
      </w:r>
      <w:proofErr w:type="spellEnd"/>
      <w:r w:rsidR="008C38C2" w:rsidRPr="00666EEC">
        <w:rPr>
          <w:rFonts w:ascii="Times New Roman" w:hAnsi="Times New Roman" w:cs="Times New Roman"/>
          <w:sz w:val="28"/>
          <w:szCs w:val="28"/>
        </w:rPr>
        <w:t xml:space="preserve"> и лиманской свит, </w:t>
      </w:r>
      <w:proofErr w:type="spellStart"/>
      <w:r w:rsidR="008C38C2" w:rsidRPr="00666EEC">
        <w:rPr>
          <w:rFonts w:ascii="Times New Roman" w:hAnsi="Times New Roman" w:cs="Times New Roman"/>
          <w:sz w:val="28"/>
          <w:szCs w:val="28"/>
        </w:rPr>
        <w:t>сенновской</w:t>
      </w:r>
      <w:proofErr w:type="spellEnd"/>
      <w:r w:rsidR="008C38C2" w:rsidRPr="00666EEC">
        <w:rPr>
          <w:rFonts w:ascii="Times New Roman" w:hAnsi="Times New Roman" w:cs="Times New Roman"/>
          <w:sz w:val="28"/>
          <w:szCs w:val="28"/>
        </w:rPr>
        <w:t xml:space="preserve">, таманской и </w:t>
      </w:r>
      <w:proofErr w:type="spellStart"/>
      <w:r w:rsidR="008C38C2" w:rsidRPr="00666EEC">
        <w:rPr>
          <w:rFonts w:ascii="Times New Roman" w:hAnsi="Times New Roman" w:cs="Times New Roman"/>
          <w:sz w:val="28"/>
          <w:szCs w:val="28"/>
        </w:rPr>
        <w:t>старокубанской</w:t>
      </w:r>
      <w:proofErr w:type="spellEnd"/>
      <w:r w:rsidR="008C38C2" w:rsidRPr="00666EEC">
        <w:rPr>
          <w:rFonts w:ascii="Times New Roman" w:hAnsi="Times New Roman" w:cs="Times New Roman"/>
          <w:sz w:val="28"/>
          <w:szCs w:val="28"/>
        </w:rPr>
        <w:t xml:space="preserve"> толщ. Водовмещающими отложениями являются кварцевые пески мелко- и среднезернистые, иногда глинистые, с прослоями глин, песчаников и алевролитов. Общая мощность водоносных песков изменяется от 10-35 м на крыльях синклиналей до 200-250 м в центральной их части. Мощность отдельных водоносных слоев достигает 20-50 м.</w:t>
      </w:r>
    </w:p>
    <w:p w14:paraId="1B5A390D" w14:textId="0432A242" w:rsidR="008C38C2" w:rsidRPr="000660EF" w:rsidRDefault="008C38C2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0EF">
        <w:rPr>
          <w:rFonts w:ascii="Times New Roman" w:hAnsi="Times New Roman" w:cs="Times New Roman"/>
          <w:sz w:val="28"/>
          <w:szCs w:val="28"/>
        </w:rPr>
        <w:t>Глубина залегания кровли водоносного горизонта колеблется от 10-20 м в области выходов на поверхность до 150 м к центру синклинальных прогибов. Напоры над кровлей водоносного горизонта достигают 56 м</w:t>
      </w:r>
      <w:r w:rsidR="000660EF" w:rsidRPr="000660E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660EF">
        <w:rPr>
          <w:rFonts w:ascii="Times New Roman" w:hAnsi="Times New Roman" w:cs="Times New Roman"/>
          <w:sz w:val="28"/>
          <w:szCs w:val="28"/>
        </w:rPr>
        <w:t xml:space="preserve"> а уровни устанавливаются на глубине от 7,1 м до 10,8 м, в зоне затрудненного водообмена достигая избыточных напоров над устьем скважин до +1,7 - +3,5 м. Дебиты скважин, которыми опробовано 1-2 водоносных прослоя, изменяются от 0,6 до 16 л/с при понижениях уровня на 33,3 и 25,3 м, а удельные дебиты колеблются от тысячных долей до 1,9 л/с. Дебиты родников не превышают 0,4-1 л/с. Коэффициент фильтрации в среднем составляет 2,4 м/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 xml:space="preserve">., коэффициент 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водопроводимости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 xml:space="preserve"> 220-320 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660E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>. Для подземных вод горизонта характерна пестрота химического состава и минерализации. В пределах области питания развиты пресные и слабосолоноватые воды с минерализацией до 1,7 г/дм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0EF">
        <w:rPr>
          <w:rFonts w:ascii="Times New Roman" w:hAnsi="Times New Roman" w:cs="Times New Roman"/>
          <w:sz w:val="28"/>
          <w:szCs w:val="28"/>
        </w:rPr>
        <w:t xml:space="preserve"> преимущественно гидрокарбонатного, хлоридно-гидрокарбонатного кальциево-натриевого и натриевого состава. С удалением от области питания минерализация возрастает до 16,6 г/дм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0EF">
        <w:rPr>
          <w:rFonts w:ascii="Times New Roman" w:hAnsi="Times New Roman" w:cs="Times New Roman"/>
          <w:sz w:val="28"/>
          <w:szCs w:val="28"/>
        </w:rPr>
        <w:t>, при этом преобладают солоноватые воды (до 3 г/дм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0EF">
        <w:rPr>
          <w:rFonts w:ascii="Times New Roman" w:hAnsi="Times New Roman" w:cs="Times New Roman"/>
          <w:sz w:val="28"/>
          <w:szCs w:val="28"/>
        </w:rPr>
        <w:t>) хлоридно-сульфатного магниево-кальциево-натриевого и хлоридного натриевого состава. Воды киммерийско-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акчагыльского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 xml:space="preserve"> горизонта в целом характеризуются высоким содержанием специфических микрокомпонентов: йода – 2,7-11,0 мг/дм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0EF">
        <w:rPr>
          <w:rFonts w:ascii="Times New Roman" w:hAnsi="Times New Roman" w:cs="Times New Roman"/>
          <w:sz w:val="28"/>
          <w:szCs w:val="28"/>
        </w:rPr>
        <w:t>, брома – 1,9-46,8 мг/дм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0EF">
        <w:rPr>
          <w:rFonts w:ascii="Times New Roman" w:hAnsi="Times New Roman" w:cs="Times New Roman"/>
          <w:sz w:val="28"/>
          <w:szCs w:val="28"/>
        </w:rPr>
        <w:t>, бора – 3,5-52,2 мг/дм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0EF">
        <w:rPr>
          <w:rFonts w:ascii="Times New Roman" w:hAnsi="Times New Roman" w:cs="Times New Roman"/>
          <w:sz w:val="28"/>
          <w:szCs w:val="28"/>
        </w:rPr>
        <w:t>., фтора – 0,4-2,8 мг/дм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0EF">
        <w:rPr>
          <w:rFonts w:ascii="Times New Roman" w:hAnsi="Times New Roman" w:cs="Times New Roman"/>
          <w:sz w:val="28"/>
          <w:szCs w:val="28"/>
        </w:rPr>
        <w:t>, железа – более 2 мг/дм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0EF">
        <w:rPr>
          <w:rFonts w:ascii="Times New Roman" w:hAnsi="Times New Roman" w:cs="Times New Roman"/>
          <w:sz w:val="28"/>
          <w:szCs w:val="28"/>
        </w:rPr>
        <w:t>.</w:t>
      </w:r>
    </w:p>
    <w:p w14:paraId="3CFE76C6" w14:textId="5A107F23" w:rsidR="008C38C2" w:rsidRPr="00666EEC" w:rsidRDefault="008C38C2" w:rsidP="00435F6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0EF">
        <w:rPr>
          <w:rFonts w:ascii="Times New Roman" w:hAnsi="Times New Roman" w:cs="Times New Roman"/>
          <w:sz w:val="28"/>
          <w:szCs w:val="28"/>
        </w:rPr>
        <w:t>Питание подземных вод киммерийско-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акчагыльского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 xml:space="preserve"> водоносного горизонта происходит за счет инфильтрации атмосферных осадков на крыльях синклинальных складок, где водоносные пески выходят на поверхность или перекрываются водопроницаемыми субаэральными </w:t>
      </w:r>
      <w:r w:rsidRPr="000660EF">
        <w:rPr>
          <w:rFonts w:ascii="Times New Roman" w:hAnsi="Times New Roman" w:cs="Times New Roman"/>
          <w:sz w:val="28"/>
          <w:szCs w:val="28"/>
        </w:rPr>
        <w:lastRenderedPageBreak/>
        <w:t>суглинками и супесями. Пресные подземные воды горизонта являются основным источником хозяйственно-питьевого и технического водоснабжения. Водоносный горизонт ограниченно эксплуатируется одиночными скважинами (ст. Старотитаровская, х. Раз</w:t>
      </w:r>
      <w:r w:rsidR="000660EF" w:rsidRPr="000660EF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0660EF">
        <w:rPr>
          <w:rFonts w:ascii="Times New Roman" w:hAnsi="Times New Roman" w:cs="Times New Roman"/>
          <w:sz w:val="28"/>
          <w:szCs w:val="28"/>
        </w:rPr>
        <w:t>о</w:t>
      </w:r>
      <w:r w:rsidR="000660EF" w:rsidRPr="000660EF">
        <w:rPr>
          <w:rFonts w:ascii="Times New Roman" w:hAnsi="Times New Roman" w:cs="Times New Roman"/>
          <w:sz w:val="28"/>
          <w:szCs w:val="28"/>
          <w:lang w:val="ru-RU"/>
        </w:rPr>
        <w:t>кол</w:t>
      </w:r>
      <w:r w:rsidRPr="000660EF">
        <w:rPr>
          <w:rFonts w:ascii="Times New Roman" w:hAnsi="Times New Roman" w:cs="Times New Roman"/>
          <w:sz w:val="28"/>
          <w:szCs w:val="28"/>
        </w:rPr>
        <w:t xml:space="preserve">, х. Чекон) и групповыми водозаборами, расположенными в ст. Анапская, п. Алексеевка, п. 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Супсех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 xml:space="preserve"> и п. Сукко. Эксплуатационные запасы киммерийско-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акчагыльского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 xml:space="preserve"> горизонта ограничены и даже для наиболее крупных 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Джигинского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 xml:space="preserve"> и Анапского месторождений питьевых подземных вод не превышают 11,2-12,6 тыс.</w:t>
      </w:r>
      <w:r w:rsidR="000660EF" w:rsidRPr="000660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60EF">
        <w:rPr>
          <w:rFonts w:ascii="Times New Roman" w:hAnsi="Times New Roman" w:cs="Times New Roman"/>
          <w:sz w:val="28"/>
          <w:szCs w:val="28"/>
        </w:rPr>
        <w:t>м</w:t>
      </w:r>
      <w:r w:rsidRPr="000660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660E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>.</w:t>
      </w:r>
    </w:p>
    <w:p w14:paraId="441E9A82" w14:textId="1B708651" w:rsidR="008C38C2" w:rsidRPr="000660EF" w:rsidRDefault="000660EF" w:rsidP="00435F6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60EF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="008C38C2" w:rsidRPr="000660E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="00CC2F96">
        <w:rPr>
          <w:rFonts w:ascii="Times New Roman" w:hAnsi="Times New Roman" w:cs="Times New Roman"/>
          <w:b/>
          <w:bCs/>
          <w:sz w:val="28"/>
          <w:szCs w:val="28"/>
          <w:lang w:val="ru-RU"/>
        </w:rPr>
        <w:t>Мэотис-понтический</w:t>
      </w:r>
      <w:proofErr w:type="spellEnd"/>
      <w:r w:rsidR="008C38C2" w:rsidRPr="000660EF">
        <w:rPr>
          <w:rFonts w:ascii="Times New Roman" w:hAnsi="Times New Roman" w:cs="Times New Roman"/>
          <w:b/>
          <w:bCs/>
          <w:sz w:val="28"/>
          <w:szCs w:val="28"/>
        </w:rPr>
        <w:t xml:space="preserve"> водоносный горизонт </w:t>
      </w:r>
      <w:r w:rsidR="00CC2F96" w:rsidRPr="00CC2F96">
        <w:rPr>
          <w:rFonts w:ascii="Times New Roman" w:hAnsi="Times New Roman" w:cs="Times New Roman"/>
          <w:b/>
          <w:bCs/>
          <w:sz w:val="28"/>
          <w:lang w:val="en-US"/>
        </w:rPr>
        <w:t>N</w:t>
      </w:r>
      <w:r w:rsidR="00CC2F96" w:rsidRPr="00CC2F96">
        <w:rPr>
          <w:rFonts w:ascii="Times New Roman" w:hAnsi="Times New Roman" w:cs="Times New Roman"/>
          <w:b/>
          <w:bCs/>
          <w:sz w:val="28"/>
          <w:vertAlign w:val="subscript"/>
          <w:lang w:val="ru-RU"/>
        </w:rPr>
        <w:t>1</w:t>
      </w:r>
      <w:r w:rsidR="00CC2F96" w:rsidRPr="00CC2F96">
        <w:rPr>
          <w:rFonts w:ascii="Times New Roman" w:hAnsi="Times New Roman" w:cs="Times New Roman"/>
          <w:b/>
          <w:bCs/>
          <w:sz w:val="28"/>
          <w:vertAlign w:val="superscript"/>
          <w:lang w:val="ru-RU"/>
        </w:rPr>
        <w:t>3</w:t>
      </w:r>
      <w:r w:rsidR="00CC2F96" w:rsidRPr="00CC2F96">
        <w:rPr>
          <w:rFonts w:ascii="Times New Roman" w:hAnsi="Times New Roman" w:cs="Times New Roman"/>
          <w:b/>
          <w:bCs/>
          <w:sz w:val="28"/>
          <w:lang w:val="en-US"/>
        </w:rPr>
        <w:t>p</w:t>
      </w:r>
      <w:r w:rsidR="00CC2F96" w:rsidRPr="00CC2F96">
        <w:rPr>
          <w:rFonts w:ascii="Times New Roman" w:hAnsi="Times New Roman" w:cs="Times New Roman"/>
          <w:b/>
          <w:bCs/>
          <w:sz w:val="28"/>
          <w:lang w:val="ru-RU"/>
        </w:rPr>
        <w:t>-</w:t>
      </w:r>
      <w:r w:rsidR="00CC2F96" w:rsidRPr="00CC2F96">
        <w:rPr>
          <w:rFonts w:ascii="Times New Roman" w:hAnsi="Times New Roman" w:cs="Times New Roman"/>
          <w:b/>
          <w:bCs/>
          <w:sz w:val="28"/>
          <w:lang w:val="en-US"/>
        </w:rPr>
        <w:t>m</w:t>
      </w:r>
      <w:r w:rsidR="008C38C2" w:rsidRPr="000660EF">
        <w:rPr>
          <w:rFonts w:ascii="Times New Roman" w:hAnsi="Times New Roman" w:cs="Times New Roman"/>
          <w:sz w:val="28"/>
          <w:szCs w:val="28"/>
        </w:rPr>
        <w:t xml:space="preserve"> выделяется в виде полосы севернее г. Анапы где он представлен отложениями </w:t>
      </w:r>
      <w:proofErr w:type="spellStart"/>
      <w:r w:rsidR="008C38C2" w:rsidRPr="000660EF">
        <w:rPr>
          <w:rFonts w:ascii="Times New Roman" w:hAnsi="Times New Roman" w:cs="Times New Roman"/>
          <w:sz w:val="28"/>
          <w:szCs w:val="28"/>
        </w:rPr>
        <w:t>гладковской</w:t>
      </w:r>
      <w:proofErr w:type="spellEnd"/>
      <w:r w:rsidR="008C38C2" w:rsidRPr="000660E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38C2" w:rsidRPr="000660EF">
        <w:rPr>
          <w:rFonts w:ascii="Times New Roman" w:hAnsi="Times New Roman" w:cs="Times New Roman"/>
          <w:sz w:val="28"/>
          <w:szCs w:val="28"/>
        </w:rPr>
        <w:t>юровской</w:t>
      </w:r>
      <w:proofErr w:type="spellEnd"/>
      <w:r w:rsidR="008C38C2" w:rsidRPr="000660EF">
        <w:rPr>
          <w:rFonts w:ascii="Times New Roman" w:hAnsi="Times New Roman" w:cs="Times New Roman"/>
          <w:sz w:val="28"/>
          <w:szCs w:val="28"/>
        </w:rPr>
        <w:t xml:space="preserve"> свит. Подземные воды горизонта приурочены к осадкам мелководной фации сложенным песками тонко- и мелкозернистыми, песчаниками детритусовыми, известняками-ракушечниками, мшанковыми известняками и являются пресными. Мощность водоносных слоев песков, песчаников и известняков достигает 10,8-12 м. В области питания горизонта величина напора подземных вод достигает 20-36 м, а уровни устанавливаются на глубине 4-13 м.</w:t>
      </w:r>
    </w:p>
    <w:p w14:paraId="651A3827" w14:textId="58CF3B7F" w:rsidR="008C38C2" w:rsidRPr="000660EF" w:rsidRDefault="008C38C2" w:rsidP="00435F6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60EF">
        <w:rPr>
          <w:rFonts w:ascii="Times New Roman" w:hAnsi="Times New Roman" w:cs="Times New Roman"/>
          <w:sz w:val="28"/>
          <w:szCs w:val="28"/>
        </w:rPr>
        <w:t>Дебиты скважин изменяются от 0,1-0,4 до 5,5 л/с при понижениях уровня на 0,4-8 м, а удельные дебиты изменяются в пределах 0,4-1 л/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с·м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>. Дебиты родников незначительны – 0,03-0,1 л/с, исключением является родник «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Ханчакрак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 xml:space="preserve">», расположенный в 2 км южнее с. Юровка, дренирующий известняки-ракушечники </w:t>
      </w:r>
      <w:proofErr w:type="spellStart"/>
      <w:r w:rsidRPr="000660EF">
        <w:rPr>
          <w:rFonts w:ascii="Times New Roman" w:hAnsi="Times New Roman" w:cs="Times New Roman"/>
          <w:sz w:val="28"/>
          <w:szCs w:val="28"/>
        </w:rPr>
        <w:t>юровской</w:t>
      </w:r>
      <w:proofErr w:type="spellEnd"/>
      <w:r w:rsidRPr="000660EF">
        <w:rPr>
          <w:rFonts w:ascii="Times New Roman" w:hAnsi="Times New Roman" w:cs="Times New Roman"/>
          <w:sz w:val="28"/>
          <w:szCs w:val="28"/>
        </w:rPr>
        <w:t xml:space="preserve"> свиты. В 1970 г. дебит родника достигал 80 л/с, а при обследовании 2005 г. его дебит составил 37,7 л/с.</w:t>
      </w:r>
    </w:p>
    <w:p w14:paraId="39E92296" w14:textId="77777777" w:rsidR="008C38C2" w:rsidRPr="00435F67" w:rsidRDefault="008C38C2" w:rsidP="00435F6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5F67">
        <w:rPr>
          <w:rFonts w:ascii="Times New Roman" w:hAnsi="Times New Roman" w:cs="Times New Roman"/>
          <w:sz w:val="28"/>
          <w:szCs w:val="28"/>
        </w:rPr>
        <w:t>Пресные подземные воды с минерализацией 0,4-1 г/дм</w:t>
      </w:r>
      <w:r w:rsidRPr="00435F6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35F67">
        <w:rPr>
          <w:rFonts w:ascii="Times New Roman" w:hAnsi="Times New Roman" w:cs="Times New Roman"/>
          <w:sz w:val="28"/>
          <w:szCs w:val="28"/>
        </w:rPr>
        <w:t xml:space="preserve"> развиты в области выходов отложений водоносного горизонта на поверхность.</w:t>
      </w:r>
    </w:p>
    <w:p w14:paraId="3FE095FB" w14:textId="212FF199" w:rsidR="008C38C2" w:rsidRPr="00435F67" w:rsidRDefault="008C38C2" w:rsidP="00435F6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5F67">
        <w:rPr>
          <w:rFonts w:ascii="Times New Roman" w:hAnsi="Times New Roman" w:cs="Times New Roman"/>
          <w:sz w:val="28"/>
          <w:szCs w:val="28"/>
        </w:rPr>
        <w:t xml:space="preserve">В области погружения горизонта происходит замещение мелководных прибрежно-морских отложений </w:t>
      </w:r>
      <w:proofErr w:type="spellStart"/>
      <w:r w:rsidRPr="00435F67">
        <w:rPr>
          <w:rFonts w:ascii="Times New Roman" w:hAnsi="Times New Roman" w:cs="Times New Roman"/>
          <w:sz w:val="28"/>
          <w:szCs w:val="28"/>
        </w:rPr>
        <w:t>гладковской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35F67">
        <w:rPr>
          <w:rFonts w:ascii="Times New Roman" w:hAnsi="Times New Roman" w:cs="Times New Roman"/>
          <w:sz w:val="28"/>
          <w:szCs w:val="28"/>
        </w:rPr>
        <w:t>юровской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 xml:space="preserve"> свит на преимущественно глинистые осадки </w:t>
      </w:r>
      <w:proofErr w:type="spellStart"/>
      <w:r w:rsidRPr="00435F67">
        <w:rPr>
          <w:rFonts w:ascii="Times New Roman" w:hAnsi="Times New Roman" w:cs="Times New Roman"/>
          <w:sz w:val="28"/>
          <w:szCs w:val="28"/>
        </w:rPr>
        <w:t>холоднодолиновской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35F67">
        <w:rPr>
          <w:rFonts w:ascii="Times New Roman" w:hAnsi="Times New Roman" w:cs="Times New Roman"/>
          <w:sz w:val="28"/>
          <w:szCs w:val="28"/>
        </w:rPr>
        <w:t>кругловской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 xml:space="preserve"> свит, выделенных в пределах Таманского гидрогеологического подрайона в качестве относительно водоупорного горизонта. По мере погружения горизонта происходит увеличение напоров над кровлей и минерализации подземных вод до 2,4-3,9 г/дм</w:t>
      </w:r>
      <w:r w:rsidRPr="00435F6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35F67">
        <w:rPr>
          <w:rFonts w:ascii="Times New Roman" w:hAnsi="Times New Roman" w:cs="Times New Roman"/>
          <w:sz w:val="28"/>
          <w:szCs w:val="28"/>
        </w:rPr>
        <w:t>. Химический состав очень пестрый и изменяется от гидрокарбонатного и хлоридно-гидрокарбонатного кальциевого для пресных вод в области питания горизонта до хлоридно-сульфатного кальциево-натриевого в области его погружения. Здесь в подземных водах установлено повышенное содержание йода от 0,8-16 до 56,5 мг/дм</w:t>
      </w:r>
      <w:r w:rsidRPr="00435F6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35F67">
        <w:rPr>
          <w:rFonts w:ascii="Times New Roman" w:hAnsi="Times New Roman" w:cs="Times New Roman"/>
          <w:sz w:val="28"/>
          <w:szCs w:val="28"/>
        </w:rPr>
        <w:t>, брома от 1,6-51,4 до 95,0 мг/дм</w:t>
      </w:r>
      <w:r w:rsidRPr="00435F6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35F67">
        <w:rPr>
          <w:rFonts w:ascii="Times New Roman" w:hAnsi="Times New Roman" w:cs="Times New Roman"/>
          <w:sz w:val="28"/>
          <w:szCs w:val="28"/>
        </w:rPr>
        <w:t>, бора до 67 мг/дм</w:t>
      </w:r>
      <w:r w:rsidRPr="00435F6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35F67">
        <w:rPr>
          <w:rFonts w:ascii="Times New Roman" w:hAnsi="Times New Roman" w:cs="Times New Roman"/>
          <w:sz w:val="28"/>
          <w:szCs w:val="28"/>
        </w:rPr>
        <w:t>. Содержание фтора в воде не превышает 0,4-1,6 мг/дм</w:t>
      </w:r>
      <w:r w:rsidRPr="00435F6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35F67">
        <w:rPr>
          <w:rFonts w:ascii="Times New Roman" w:hAnsi="Times New Roman" w:cs="Times New Roman"/>
          <w:sz w:val="28"/>
          <w:szCs w:val="28"/>
        </w:rPr>
        <w:t>.</w:t>
      </w:r>
    </w:p>
    <w:p w14:paraId="25E68E95" w14:textId="77777777" w:rsidR="008C38C2" w:rsidRPr="00435F67" w:rsidRDefault="008C38C2" w:rsidP="00435F6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5F67">
        <w:rPr>
          <w:rFonts w:ascii="Times New Roman" w:hAnsi="Times New Roman" w:cs="Times New Roman"/>
          <w:sz w:val="28"/>
          <w:szCs w:val="28"/>
        </w:rPr>
        <w:lastRenderedPageBreak/>
        <w:t>Питание водоносного горизонта происходит за счет инфильтрации атмосферных осадков и грунтовых вод субаэральных отложений. Разгрузка его существенно затруднена, в связи с выклиниванием прослоев известняков к центральной части синклинальных прогибов, и происходит главным образом за счет перетока в вышележащий киммерийско-</w:t>
      </w:r>
      <w:proofErr w:type="spellStart"/>
      <w:r w:rsidRPr="00435F67">
        <w:rPr>
          <w:rFonts w:ascii="Times New Roman" w:hAnsi="Times New Roman" w:cs="Times New Roman"/>
          <w:sz w:val="28"/>
          <w:szCs w:val="28"/>
        </w:rPr>
        <w:t>акчагыльский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 xml:space="preserve"> водоносный горизонт.</w:t>
      </w:r>
    </w:p>
    <w:p w14:paraId="18F8C026" w14:textId="3FFB9226" w:rsidR="008C38C2" w:rsidRDefault="008C38C2" w:rsidP="00435F6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5F67">
        <w:rPr>
          <w:rFonts w:ascii="Times New Roman" w:hAnsi="Times New Roman" w:cs="Times New Roman"/>
          <w:sz w:val="28"/>
          <w:szCs w:val="28"/>
        </w:rPr>
        <w:t xml:space="preserve">Пресные подземные воды </w:t>
      </w:r>
      <w:proofErr w:type="spellStart"/>
      <w:r w:rsidR="00CC2F96">
        <w:rPr>
          <w:rFonts w:ascii="Times New Roman" w:hAnsi="Times New Roman" w:cs="Times New Roman"/>
          <w:sz w:val="28"/>
          <w:szCs w:val="28"/>
          <w:lang w:val="ru-RU"/>
        </w:rPr>
        <w:t>мэотис-понтического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 xml:space="preserve"> водоносного горизонта широко используются в границах области питания для питьевого водоснабжения населенных пунктов и отдельных предприятий. Каптированные для водоснабжения родники используют </w:t>
      </w:r>
      <w:proofErr w:type="spellStart"/>
      <w:r w:rsidRPr="00435F67">
        <w:rPr>
          <w:rFonts w:ascii="Times New Roman" w:hAnsi="Times New Roman" w:cs="Times New Roman"/>
          <w:sz w:val="28"/>
          <w:szCs w:val="28"/>
        </w:rPr>
        <w:t>винсовхоз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 xml:space="preserve"> им. Ленина (родник «</w:t>
      </w:r>
      <w:proofErr w:type="spellStart"/>
      <w:r w:rsidRPr="00435F67">
        <w:rPr>
          <w:rFonts w:ascii="Times New Roman" w:hAnsi="Times New Roman" w:cs="Times New Roman"/>
          <w:sz w:val="28"/>
          <w:szCs w:val="28"/>
        </w:rPr>
        <w:t>Ханчакрак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 xml:space="preserve">») в х. </w:t>
      </w:r>
      <w:proofErr w:type="spellStart"/>
      <w:r w:rsidRPr="00435F67">
        <w:rPr>
          <w:rFonts w:ascii="Times New Roman" w:hAnsi="Times New Roman" w:cs="Times New Roman"/>
          <w:sz w:val="28"/>
          <w:szCs w:val="28"/>
        </w:rPr>
        <w:t>Ханчакрак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 xml:space="preserve">, винзавод «Дионис-М» в с. Юровка, МУП «Инновация» в ст. Гостагаевская. Подземные воды водоносного горизонта эксплуатируются скважинами в с. Юровка, ст. Гостагаевской, п. </w:t>
      </w:r>
      <w:proofErr w:type="spellStart"/>
      <w:r w:rsidRPr="00435F67">
        <w:rPr>
          <w:rFonts w:ascii="Times New Roman" w:hAnsi="Times New Roman" w:cs="Times New Roman"/>
          <w:sz w:val="28"/>
          <w:szCs w:val="28"/>
        </w:rPr>
        <w:t>Цыбанобалка</w:t>
      </w:r>
      <w:proofErr w:type="spellEnd"/>
      <w:r w:rsidRPr="00435F67">
        <w:rPr>
          <w:rFonts w:ascii="Times New Roman" w:hAnsi="Times New Roman" w:cs="Times New Roman"/>
          <w:sz w:val="28"/>
          <w:szCs w:val="28"/>
        </w:rPr>
        <w:t>.</w:t>
      </w:r>
    </w:p>
    <w:p w14:paraId="782D721C" w14:textId="043ED1C1" w:rsidR="005814C5" w:rsidRPr="00533722" w:rsidRDefault="005814C5" w:rsidP="005814C5">
      <w:pPr>
        <w:spacing w:line="276" w:lineRule="auto"/>
        <w:ind w:firstLine="7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722">
        <w:rPr>
          <w:rFonts w:ascii="Times New Roman" w:hAnsi="Times New Roman" w:cs="Times New Roman"/>
          <w:sz w:val="28"/>
          <w:szCs w:val="28"/>
        </w:rPr>
        <w:t xml:space="preserve">Для определения коэффициента фильтрации водоносных отложений </w:t>
      </w:r>
      <w:r w:rsidRPr="00533722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Pr="00533722">
        <w:rPr>
          <w:rFonts w:ascii="Times New Roman" w:hAnsi="Times New Roman" w:cs="Times New Roman"/>
          <w:bCs/>
          <w:sz w:val="28"/>
          <w:szCs w:val="28"/>
        </w:rPr>
        <w:t>оспользуемся</w:t>
      </w:r>
      <w:proofErr w:type="spellEnd"/>
      <w:r w:rsidRPr="00533722">
        <w:rPr>
          <w:rFonts w:ascii="Times New Roman" w:hAnsi="Times New Roman" w:cs="Times New Roman"/>
          <w:bCs/>
          <w:sz w:val="28"/>
          <w:szCs w:val="28"/>
        </w:rPr>
        <w:t xml:space="preserve"> формулой (</w:t>
      </w:r>
      <w:r w:rsidRPr="00533722">
        <w:rPr>
          <w:rFonts w:ascii="Times New Roman" w:hAnsi="Times New Roman" w:cs="Times New Roman"/>
          <w:iCs/>
          <w:sz w:val="28"/>
          <w:szCs w:val="28"/>
        </w:rPr>
        <w:t xml:space="preserve">Справочное руководство гидрогеолога. Л., Недра, 1979, формулы </w:t>
      </w:r>
      <w:r w:rsidRPr="00533722">
        <w:rPr>
          <w:rFonts w:ascii="Times New Roman" w:hAnsi="Times New Roman" w:cs="Times New Roman"/>
          <w:iCs/>
          <w:sz w:val="28"/>
          <w:szCs w:val="28"/>
          <w:lang w:val="en-US"/>
        </w:rPr>
        <w:t>XV</w:t>
      </w:r>
      <w:r w:rsidRPr="00533722">
        <w:rPr>
          <w:rFonts w:ascii="Times New Roman" w:hAnsi="Times New Roman" w:cs="Times New Roman"/>
          <w:iCs/>
          <w:sz w:val="28"/>
          <w:szCs w:val="28"/>
        </w:rPr>
        <w:t xml:space="preserve">-49 и </w:t>
      </w:r>
      <w:r w:rsidRPr="00533722">
        <w:rPr>
          <w:rFonts w:ascii="Times New Roman" w:hAnsi="Times New Roman" w:cs="Times New Roman"/>
          <w:iCs/>
          <w:sz w:val="28"/>
          <w:szCs w:val="28"/>
          <w:lang w:val="en-US"/>
        </w:rPr>
        <w:t>XV</w:t>
      </w:r>
      <w:r w:rsidRPr="00533722">
        <w:rPr>
          <w:rFonts w:ascii="Times New Roman" w:hAnsi="Times New Roman" w:cs="Times New Roman"/>
          <w:iCs/>
          <w:sz w:val="28"/>
          <w:szCs w:val="28"/>
        </w:rPr>
        <w:t>-65):</w:t>
      </w:r>
    </w:p>
    <w:p w14:paraId="027F92B6" w14:textId="77777777" w:rsidR="005814C5" w:rsidRPr="00533722" w:rsidRDefault="005814C5" w:rsidP="005814C5">
      <w:pPr>
        <w:spacing w:line="276" w:lineRule="auto"/>
        <w:ind w:firstLine="748"/>
        <w:rPr>
          <w:rFonts w:ascii="Times New Roman" w:hAnsi="Times New Roman" w:cs="Times New Roman"/>
          <w:bCs/>
          <w:sz w:val="28"/>
          <w:szCs w:val="28"/>
        </w:rPr>
      </w:pPr>
      <w:r w:rsidRPr="00533722">
        <w:rPr>
          <w:rFonts w:ascii="Times New Roman" w:hAnsi="Times New Roman" w:cs="Times New Roman"/>
          <w:bCs/>
          <w:sz w:val="28"/>
          <w:szCs w:val="28"/>
        </w:rPr>
        <w:t>КМ = А</w:t>
      </w:r>
      <w:r w:rsidRPr="00533722">
        <w:rPr>
          <w:rFonts w:ascii="Times New Roman" w:hAnsi="Times New Roman" w:cs="Times New Roman"/>
          <w:bCs/>
          <w:sz w:val="28"/>
          <w:szCs w:val="28"/>
          <w:lang w:val="en-US"/>
        </w:rPr>
        <w:t>q</w:t>
      </w:r>
    </w:p>
    <w:p w14:paraId="732C1160" w14:textId="31F581A2" w:rsidR="005814C5" w:rsidRPr="00533722" w:rsidRDefault="005814C5" w:rsidP="005814C5">
      <w:pPr>
        <w:spacing w:line="276" w:lineRule="auto"/>
        <w:ind w:firstLine="748"/>
        <w:jc w:val="both"/>
        <w:rPr>
          <w:rFonts w:ascii="Times New Roman" w:hAnsi="Times New Roman" w:cs="Times New Roman"/>
          <w:sz w:val="28"/>
          <w:szCs w:val="28"/>
        </w:rPr>
      </w:pPr>
      <w:r w:rsidRPr="00533722">
        <w:rPr>
          <w:rFonts w:ascii="Times New Roman" w:hAnsi="Times New Roman" w:cs="Times New Roman"/>
          <w:bCs/>
          <w:sz w:val="28"/>
          <w:szCs w:val="28"/>
        </w:rPr>
        <w:t>где А</w:t>
      </w:r>
      <w:r w:rsidRPr="00533722">
        <w:rPr>
          <w:rFonts w:ascii="Times New Roman" w:hAnsi="Times New Roman" w:cs="Times New Roman"/>
          <w:sz w:val="28"/>
          <w:szCs w:val="28"/>
        </w:rPr>
        <w:t xml:space="preserve">  –  коэффициент, значение которого может изменяться от 100 до 150 для напорных вод, в зависимости от водопроницаемости пород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533722">
        <w:rPr>
          <w:rFonts w:ascii="Times New Roman" w:hAnsi="Times New Roman" w:cs="Times New Roman"/>
          <w:sz w:val="28"/>
          <w:szCs w:val="28"/>
        </w:rPr>
        <w:t>минимальное значение коэффициента А относится к слабоводопроницаемым породам (пылеватые и глинистые пески, супеси), среднее значение коэффициента А относится к мелко- и среднезернистым пескам, максимальное значение коэффициента А относится к крупнозернистым и гравелистым пескам). В среднем для расчетов принимается 1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533722">
        <w:rPr>
          <w:rFonts w:ascii="Times New Roman" w:hAnsi="Times New Roman" w:cs="Times New Roman"/>
          <w:sz w:val="28"/>
          <w:szCs w:val="28"/>
        </w:rPr>
        <w:t>0</w:t>
      </w:r>
      <w:r w:rsidRPr="00533722">
        <w:rPr>
          <w:rFonts w:ascii="Times New Roman" w:hAnsi="Times New Roman" w:cs="Times New Roman"/>
          <w:bCs/>
          <w:sz w:val="28"/>
          <w:szCs w:val="28"/>
        </w:rPr>
        <w:t>;</w:t>
      </w:r>
    </w:p>
    <w:p w14:paraId="7CA39818" w14:textId="788B399D" w:rsidR="005814C5" w:rsidRPr="00533722" w:rsidRDefault="005814C5" w:rsidP="005814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722">
        <w:rPr>
          <w:rFonts w:ascii="Times New Roman" w:hAnsi="Times New Roman" w:cs="Times New Roman"/>
          <w:bCs/>
          <w:sz w:val="28"/>
          <w:szCs w:val="28"/>
          <w:lang w:val="en-US"/>
        </w:rPr>
        <w:t>q</w:t>
      </w:r>
      <w:r w:rsidRPr="00533722">
        <w:rPr>
          <w:rFonts w:ascii="Times New Roman" w:hAnsi="Times New Roman" w:cs="Times New Roman"/>
          <w:sz w:val="28"/>
          <w:szCs w:val="28"/>
        </w:rPr>
        <w:t xml:space="preserve">  –  удельный дебит скважин</w:t>
      </w:r>
      <w:r w:rsidRPr="0053372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533722">
        <w:rPr>
          <w:rFonts w:ascii="Times New Roman" w:hAnsi="Times New Roman" w:cs="Times New Roman"/>
          <w:sz w:val="28"/>
          <w:szCs w:val="28"/>
        </w:rPr>
        <w:t xml:space="preserve"> по данным паспорта скважины № </w:t>
      </w:r>
      <w:r>
        <w:rPr>
          <w:rFonts w:ascii="Times New Roman" w:hAnsi="Times New Roman" w:cs="Times New Roman"/>
          <w:sz w:val="28"/>
          <w:szCs w:val="28"/>
          <w:lang w:val="ru-RU"/>
        </w:rPr>
        <w:t>б/н</w:t>
      </w:r>
      <w:r w:rsidRPr="00533722">
        <w:rPr>
          <w:rFonts w:ascii="Times New Roman" w:hAnsi="Times New Roman" w:cs="Times New Roman"/>
          <w:sz w:val="28"/>
          <w:szCs w:val="28"/>
        </w:rPr>
        <w:t xml:space="preserve">, </w:t>
      </w:r>
      <w:r w:rsidRPr="00533722">
        <w:rPr>
          <w:rFonts w:ascii="Times New Roman" w:hAnsi="Times New Roman" w:cs="Times New Roman"/>
          <w:bCs/>
          <w:sz w:val="28"/>
          <w:szCs w:val="28"/>
        </w:rPr>
        <w:t>0,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39</w:t>
      </w:r>
      <w:r w:rsidRPr="00533722">
        <w:rPr>
          <w:rFonts w:ascii="Times New Roman" w:hAnsi="Times New Roman" w:cs="Times New Roman"/>
          <w:bCs/>
          <w:sz w:val="28"/>
          <w:szCs w:val="28"/>
        </w:rPr>
        <w:t xml:space="preserve"> л/с</w:t>
      </w:r>
      <w:r w:rsidRPr="00533722">
        <w:rPr>
          <w:rFonts w:ascii="Times New Roman" w:hAnsi="Times New Roman" w:cs="Times New Roman"/>
          <w:sz w:val="28"/>
          <w:szCs w:val="28"/>
        </w:rPr>
        <w:t>;</w:t>
      </w:r>
    </w:p>
    <w:p w14:paraId="2B0ECA2E" w14:textId="74F74659" w:rsidR="005814C5" w:rsidRPr="00533722" w:rsidRDefault="005814C5" w:rsidP="005814C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722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533722">
        <w:rPr>
          <w:rFonts w:ascii="Times New Roman" w:hAnsi="Times New Roman" w:cs="Times New Roman"/>
          <w:sz w:val="28"/>
          <w:szCs w:val="28"/>
        </w:rPr>
        <w:t xml:space="preserve">  -  понижение уровня по данным откачек,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25</w:t>
      </w:r>
      <w:r w:rsidRPr="00533722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Pr="00533722">
        <w:rPr>
          <w:rFonts w:ascii="Times New Roman" w:hAnsi="Times New Roman" w:cs="Times New Roman"/>
          <w:sz w:val="28"/>
          <w:szCs w:val="28"/>
        </w:rPr>
        <w:t>;</w:t>
      </w:r>
    </w:p>
    <w:p w14:paraId="716F0B1E" w14:textId="4754843E" w:rsidR="005814C5" w:rsidRPr="00533722" w:rsidRDefault="005814C5" w:rsidP="005814C5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3722">
        <w:rPr>
          <w:rFonts w:ascii="Times New Roman" w:hAnsi="Times New Roman" w:cs="Times New Roman"/>
          <w:bCs/>
          <w:sz w:val="28"/>
          <w:szCs w:val="28"/>
        </w:rPr>
        <w:t xml:space="preserve">М  –  </w:t>
      </w:r>
      <w:r w:rsidRPr="00533722">
        <w:rPr>
          <w:rFonts w:ascii="Times New Roman" w:hAnsi="Times New Roman" w:cs="Times New Roman"/>
          <w:sz w:val="28"/>
          <w:szCs w:val="28"/>
        </w:rPr>
        <w:t xml:space="preserve">мощность напорного водоносного горизонта,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15</w:t>
      </w:r>
      <w:r w:rsidRPr="00533722">
        <w:rPr>
          <w:rFonts w:ascii="Times New Roman" w:hAnsi="Times New Roman" w:cs="Times New Roman"/>
          <w:bCs/>
          <w:sz w:val="28"/>
          <w:szCs w:val="28"/>
        </w:rPr>
        <w:t xml:space="preserve"> м,</w:t>
      </w:r>
    </w:p>
    <w:p w14:paraId="4C0A77E2" w14:textId="285EF8D8" w:rsidR="005814C5" w:rsidRPr="00533722" w:rsidRDefault="005814C5" w:rsidP="005814C5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533722">
        <w:rPr>
          <w:rFonts w:ascii="Times New Roman" w:hAnsi="Times New Roman" w:cs="Times New Roman"/>
          <w:sz w:val="28"/>
          <w:szCs w:val="28"/>
        </w:rPr>
        <w:t xml:space="preserve">Подставив значения в формулу получим коэффициент фильтрации </w:t>
      </w:r>
      <w:r>
        <w:rPr>
          <w:rFonts w:ascii="Times New Roman" w:hAnsi="Times New Roman" w:cs="Times New Roman"/>
          <w:sz w:val="28"/>
          <w:szCs w:val="28"/>
          <w:lang w:val="ru-RU"/>
        </w:rPr>
        <w:t>3,6</w:t>
      </w:r>
      <w:r w:rsidRPr="00533722">
        <w:rPr>
          <w:rFonts w:ascii="Times New Roman" w:hAnsi="Times New Roman" w:cs="Times New Roman"/>
          <w:sz w:val="28"/>
          <w:szCs w:val="28"/>
        </w:rPr>
        <w:t xml:space="preserve"> м/</w:t>
      </w:r>
      <w:proofErr w:type="spellStart"/>
      <w:r w:rsidRPr="00533722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533722">
        <w:rPr>
          <w:rFonts w:ascii="Times New Roman" w:hAnsi="Times New Roman" w:cs="Times New Roman"/>
          <w:sz w:val="28"/>
          <w:szCs w:val="28"/>
        </w:rPr>
        <w:t xml:space="preserve">. Такое значение коэффициента фильтрации в целом характерно для </w:t>
      </w:r>
      <w:proofErr w:type="spellStart"/>
      <w:r w:rsidR="00CC2F96">
        <w:rPr>
          <w:rFonts w:ascii="Times New Roman" w:hAnsi="Times New Roman" w:cs="Times New Roman"/>
          <w:sz w:val="28"/>
          <w:szCs w:val="28"/>
          <w:lang w:val="ru-RU"/>
        </w:rPr>
        <w:t>мэотис-понтических</w:t>
      </w:r>
      <w:proofErr w:type="spellEnd"/>
      <w:r w:rsidRPr="00533722">
        <w:rPr>
          <w:rFonts w:ascii="Times New Roman" w:hAnsi="Times New Roman" w:cs="Times New Roman"/>
          <w:sz w:val="28"/>
          <w:szCs w:val="28"/>
          <w:lang w:val="ru-RU"/>
        </w:rPr>
        <w:t xml:space="preserve"> отложений Анапского района</w:t>
      </w:r>
      <w:r w:rsidRPr="00533722">
        <w:rPr>
          <w:rFonts w:ascii="Times New Roman" w:hAnsi="Times New Roman" w:cs="Times New Roman"/>
          <w:sz w:val="28"/>
          <w:szCs w:val="28"/>
        </w:rPr>
        <w:t>.</w:t>
      </w:r>
    </w:p>
    <w:p w14:paraId="0BE55653" w14:textId="3417237D" w:rsidR="005814C5" w:rsidRPr="005814C5" w:rsidRDefault="00CC2F96" w:rsidP="00435F6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21780">
        <w:rPr>
          <w:rFonts w:ascii="Times New Roman" w:hAnsi="Times New Roman" w:cs="Times New Roman"/>
          <w:sz w:val="28"/>
          <w:lang w:val="ru-RU"/>
        </w:rPr>
        <w:t xml:space="preserve">Направление потока подземных вод северо-западное с уклоном потока </w:t>
      </w:r>
      <w:proofErr w:type="spellStart"/>
      <w:r w:rsidRPr="00D21780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Pr="00D21780">
        <w:rPr>
          <w:rFonts w:ascii="Times New Roman" w:hAnsi="Times New Roman" w:cs="Times New Roman"/>
          <w:sz w:val="28"/>
          <w:lang w:val="ru-RU"/>
        </w:rPr>
        <w:t>=0,011</w:t>
      </w:r>
      <w:bookmarkEnd w:id="27"/>
    </w:p>
    <w:bookmarkEnd w:id="28"/>
    <w:p w14:paraId="3D4274C3" w14:textId="7FDFE045" w:rsidR="00F51863" w:rsidRPr="00E52CD7" w:rsidRDefault="00F51863" w:rsidP="00E77890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1343A1C0" w14:textId="77777777" w:rsidR="0021035A" w:rsidRPr="006F6F0B" w:rsidRDefault="0021035A" w:rsidP="0021035A">
      <w:pPr>
        <w:pStyle w:val="2"/>
        <w:spacing w:before="0" w:after="0"/>
        <w:jc w:val="center"/>
        <w:rPr>
          <w:rFonts w:ascii="Times New Roman" w:hAnsi="Times New Roman" w:cs="Times New Roman"/>
          <w:sz w:val="28"/>
        </w:rPr>
      </w:pPr>
      <w:r w:rsidRPr="006F6F0B">
        <w:rPr>
          <w:rFonts w:ascii="Times New Roman" w:hAnsi="Times New Roman" w:cs="Times New Roman"/>
          <w:sz w:val="28"/>
        </w:rPr>
        <w:t>3.2 Характеристика защищенности эксплуатируемых водоносных горизонтов и обоснование сокращения размеров первого пояса ЗСО</w:t>
      </w:r>
      <w:bookmarkEnd w:id="29"/>
    </w:p>
    <w:p w14:paraId="24A10E21" w14:textId="77777777" w:rsidR="0021035A" w:rsidRPr="00E52CD7" w:rsidRDefault="0021035A" w:rsidP="0021035A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1A7D77D" w14:textId="77777777" w:rsidR="0021035A" w:rsidRPr="006F6F0B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F0B">
        <w:rPr>
          <w:rFonts w:ascii="Times New Roman" w:hAnsi="Times New Roman" w:cs="Times New Roman"/>
          <w:sz w:val="28"/>
          <w:szCs w:val="28"/>
        </w:rPr>
        <w:lastRenderedPageBreak/>
        <w:t xml:space="preserve">Согласно СанПиН 2.1.4. 1110-02 «Зоны санитарной охраны источников водоснабжения и водопроводов питьевого назначения» граница ЗСО первого пояса для глубокозалегающих напорных водоносных горизонтов должна быть радиусом 30 м (п. 2.2.1.1.). Однако для водозаборов из защищенных подземных вод, расположенных на территории объекта, исключающего возможность загрязнения почвы и подземных вод, размеры первого пояса ЗСО допускается сокращать при условии гидрогеологического обоснования и по согласованию с ТО УФС «Роспотребнадзор». </w:t>
      </w:r>
    </w:p>
    <w:p w14:paraId="2F02A589" w14:textId="77777777" w:rsidR="0021035A" w:rsidRPr="006F6F0B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F0B">
        <w:rPr>
          <w:rFonts w:ascii="Times New Roman" w:hAnsi="Times New Roman" w:cs="Times New Roman"/>
          <w:sz w:val="28"/>
          <w:szCs w:val="28"/>
        </w:rPr>
        <w:t>Исходя из п. 2.2.1.2., к защищенным подземным водам относятся напорные межпластовые воды, имеющие в пределах всех поясов ЗСО сплошную водоупорную кровлю, исключающую возможность местного питания из вышележащих недостаточно защищенных водоносных горизонтов.</w:t>
      </w:r>
    </w:p>
    <w:p w14:paraId="13954B6B" w14:textId="77777777" w:rsidR="0021035A" w:rsidRPr="006F6F0B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F0B">
        <w:rPr>
          <w:rFonts w:ascii="Times New Roman" w:hAnsi="Times New Roman" w:cs="Times New Roman"/>
          <w:sz w:val="28"/>
          <w:szCs w:val="28"/>
        </w:rPr>
        <w:t>В соответствии с «Методическими рекомендациями по оценке защищенности подземных вод от загрязнения» (В.М. Гольдберг, ВСЕГИНГЕО, 1988 г.) защищенность подземных вод обеспечивается глинистой водоупорной толщей мощностью не менее 10 м, залегающей в кровле водоносного комплекса в пределах всей ЗСО третьего пояса.</w:t>
      </w:r>
    </w:p>
    <w:p w14:paraId="617B08C2" w14:textId="23A0076F" w:rsidR="0021035A" w:rsidRPr="005044BD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3" w:name="_Hlk31190007"/>
      <w:bookmarkStart w:id="54" w:name="_Hlk88572863"/>
      <w:bookmarkStart w:id="55" w:name="_Hlk64494117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5044BD">
        <w:rPr>
          <w:rFonts w:ascii="Times New Roman" w:hAnsi="Times New Roman" w:cs="Times New Roman"/>
          <w:sz w:val="28"/>
          <w:szCs w:val="28"/>
        </w:rPr>
        <w:t xml:space="preserve">Для </w:t>
      </w:r>
      <w:r w:rsidR="00EF74A3" w:rsidRPr="005044BD">
        <w:rPr>
          <w:rFonts w:ascii="Times New Roman" w:hAnsi="Times New Roman" w:cs="Times New Roman"/>
          <w:sz w:val="28"/>
          <w:szCs w:val="28"/>
          <w:lang w:val="ru-RU"/>
        </w:rPr>
        <w:t>существующ</w:t>
      </w:r>
      <w:r w:rsidR="003F7D65" w:rsidRPr="005044BD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1076CA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водозаборн</w:t>
      </w:r>
      <w:r w:rsidR="003F7D65" w:rsidRPr="005044BD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1076CA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скважин</w:t>
      </w:r>
      <w:r w:rsidR="003F7D65" w:rsidRPr="005044B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076CA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44BD">
        <w:rPr>
          <w:rFonts w:ascii="Times New Roman" w:hAnsi="Times New Roman" w:cs="Times New Roman"/>
          <w:sz w:val="28"/>
          <w:szCs w:val="28"/>
        </w:rPr>
        <w:t xml:space="preserve">это условие сохраняется, рекомендованные к эксплуатации воды являются </w:t>
      </w:r>
      <w:r w:rsidRPr="005044BD">
        <w:rPr>
          <w:rFonts w:ascii="Times New Roman" w:hAnsi="Times New Roman" w:cs="Times New Roman"/>
          <w:b/>
          <w:sz w:val="28"/>
          <w:szCs w:val="28"/>
          <w:u w:val="single"/>
        </w:rPr>
        <w:t>защищенными</w:t>
      </w:r>
      <w:r w:rsidRPr="005044BD">
        <w:rPr>
          <w:rFonts w:ascii="Times New Roman" w:hAnsi="Times New Roman" w:cs="Times New Roman"/>
          <w:sz w:val="28"/>
          <w:szCs w:val="28"/>
        </w:rPr>
        <w:t xml:space="preserve"> от загрязнения сверху, т.к. имеют сплошную водоупорную кровлю в виде глинистого слоя, суммарной мощностью более </w:t>
      </w:r>
      <w:r w:rsidR="005044BD" w:rsidRPr="005044BD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6F3086" w:rsidRPr="005044BD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5044BD">
        <w:rPr>
          <w:rFonts w:ascii="Times New Roman" w:hAnsi="Times New Roman" w:cs="Times New Roman"/>
          <w:sz w:val="28"/>
          <w:szCs w:val="28"/>
        </w:rPr>
        <w:t xml:space="preserve"> м</w:t>
      </w:r>
      <w:r w:rsidR="00687AA0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5044BD" w:rsidRPr="005044BD">
        <w:rPr>
          <w:rFonts w:ascii="Times New Roman" w:hAnsi="Times New Roman" w:cs="Times New Roman"/>
          <w:sz w:val="28"/>
          <w:szCs w:val="28"/>
          <w:lang w:val="ru-RU"/>
        </w:rPr>
        <w:t>мэотис-понтических</w:t>
      </w:r>
      <w:proofErr w:type="spellEnd"/>
      <w:r w:rsidR="00C54AC3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отложений</w:t>
      </w:r>
      <w:r w:rsidRPr="005044BD">
        <w:rPr>
          <w:rFonts w:ascii="Times New Roman" w:hAnsi="Times New Roman" w:cs="Times New Roman"/>
          <w:sz w:val="28"/>
          <w:szCs w:val="28"/>
        </w:rPr>
        <w:t>, что исключает возможность местного питания из вышележащих, недостаточно защищенных водоносных горизонтов.</w:t>
      </w:r>
      <w:bookmarkEnd w:id="53"/>
      <w:r w:rsidRPr="005044BD">
        <w:rPr>
          <w:rFonts w:ascii="Times New Roman" w:hAnsi="Times New Roman" w:cs="Times New Roman"/>
          <w:sz w:val="28"/>
          <w:szCs w:val="28"/>
        </w:rPr>
        <w:t xml:space="preserve"> </w:t>
      </w:r>
      <w:bookmarkEnd w:id="54"/>
      <w:r w:rsidRPr="005044BD">
        <w:rPr>
          <w:rFonts w:ascii="Times New Roman" w:hAnsi="Times New Roman" w:cs="Times New Roman"/>
          <w:sz w:val="28"/>
          <w:szCs w:val="28"/>
        </w:rPr>
        <w:t>Для подтверждения защищенности эксплуатируемых водоносных горизонтов построен</w:t>
      </w:r>
      <w:r w:rsidR="00D61048" w:rsidRPr="005044B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5044BD">
        <w:rPr>
          <w:rFonts w:ascii="Times New Roman" w:hAnsi="Times New Roman" w:cs="Times New Roman"/>
          <w:sz w:val="28"/>
          <w:szCs w:val="28"/>
        </w:rPr>
        <w:t xml:space="preserve"> </w:t>
      </w:r>
      <w:r w:rsidR="00A50EDE" w:rsidRPr="005044BD">
        <w:rPr>
          <w:rFonts w:ascii="Times New Roman" w:hAnsi="Times New Roman" w:cs="Times New Roman"/>
          <w:sz w:val="28"/>
          <w:szCs w:val="28"/>
          <w:lang w:val="ru-RU"/>
        </w:rPr>
        <w:t>геолого-</w:t>
      </w:r>
      <w:proofErr w:type="spellStart"/>
      <w:r w:rsidRPr="005044BD">
        <w:rPr>
          <w:rFonts w:ascii="Times New Roman" w:hAnsi="Times New Roman" w:cs="Times New Roman"/>
          <w:sz w:val="28"/>
          <w:szCs w:val="28"/>
        </w:rPr>
        <w:t>гидрогеологически</w:t>
      </w:r>
      <w:proofErr w:type="spellEnd"/>
      <w:r w:rsidR="00D61048" w:rsidRPr="005044B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044BD">
        <w:rPr>
          <w:rFonts w:ascii="Times New Roman" w:hAnsi="Times New Roman" w:cs="Times New Roman"/>
          <w:sz w:val="28"/>
          <w:szCs w:val="28"/>
        </w:rPr>
        <w:t xml:space="preserve"> разрез</w:t>
      </w:r>
      <w:r w:rsidR="00D61048" w:rsidRPr="005044B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5044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44BD">
        <w:rPr>
          <w:rFonts w:ascii="Times New Roman" w:hAnsi="Times New Roman" w:cs="Times New Roman"/>
          <w:sz w:val="28"/>
          <w:szCs w:val="28"/>
        </w:rPr>
        <w:t>представленны</w:t>
      </w:r>
      <w:proofErr w:type="spellEnd"/>
      <w:r w:rsidR="00D61048" w:rsidRPr="005044B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044BD">
        <w:rPr>
          <w:rFonts w:ascii="Times New Roman" w:hAnsi="Times New Roman" w:cs="Times New Roman"/>
          <w:sz w:val="28"/>
          <w:szCs w:val="28"/>
        </w:rPr>
        <w:t xml:space="preserve"> в приложении 8. Так же для защиты от перетоков загрязненных вод из вышележащих недостаточно защищенных </w:t>
      </w:r>
      <w:r w:rsidR="001A6DC1" w:rsidRPr="005044BD">
        <w:rPr>
          <w:rFonts w:ascii="Times New Roman" w:hAnsi="Times New Roman" w:cs="Times New Roman"/>
          <w:sz w:val="28"/>
          <w:szCs w:val="28"/>
        </w:rPr>
        <w:t>водоносных горизонтов в скважин</w:t>
      </w:r>
      <w:r w:rsidR="006F3086" w:rsidRPr="005044B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45E01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44BD">
        <w:rPr>
          <w:rFonts w:ascii="Times New Roman" w:hAnsi="Times New Roman" w:cs="Times New Roman"/>
          <w:sz w:val="28"/>
          <w:szCs w:val="28"/>
        </w:rPr>
        <w:t xml:space="preserve">предусмотрена </w:t>
      </w:r>
      <w:proofErr w:type="spellStart"/>
      <w:r w:rsidRPr="005044BD">
        <w:rPr>
          <w:rFonts w:ascii="Times New Roman" w:hAnsi="Times New Roman" w:cs="Times New Roman"/>
          <w:sz w:val="28"/>
          <w:szCs w:val="28"/>
        </w:rPr>
        <w:t>затрубная</w:t>
      </w:r>
      <w:proofErr w:type="spellEnd"/>
      <w:r w:rsidRPr="005044BD">
        <w:rPr>
          <w:rFonts w:ascii="Times New Roman" w:hAnsi="Times New Roman" w:cs="Times New Roman"/>
          <w:sz w:val="28"/>
          <w:szCs w:val="28"/>
        </w:rPr>
        <w:t xml:space="preserve"> цементация.</w:t>
      </w:r>
    </w:p>
    <w:p w14:paraId="480BDFDB" w14:textId="52F3FFAC" w:rsidR="0021035A" w:rsidRPr="005044BD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>Согласно СанПиН 2.1.4.1110-02 «Зоны санитарной охраны источников водоснабжения и водопроводов питьевого назначения» граница первого пояса ЗСО устанавливается на расстоянии не менее 30 м от водозабора при использовании защищенных подземных вод. Однако для водозаборов из защищенных подземных вод, расположенных на территории объекта, исключающего возможность загрязнения почвы и подземных вод, размеры первого пояса ЗСО допускается сокращать при условии гидрогеологического обоснования по согласованию с центром государственного санитарно-эпидемиологического надзора.</w:t>
      </w:r>
    </w:p>
    <w:p w14:paraId="39F1163D" w14:textId="77777777" w:rsidR="00015B25" w:rsidRPr="005044BD" w:rsidRDefault="00015B25" w:rsidP="00A50ED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30"/>
        </w:rPr>
      </w:pPr>
      <w:r w:rsidRPr="005044BD">
        <w:rPr>
          <w:rFonts w:ascii="Times New Roman" w:hAnsi="Times New Roman" w:cs="Times New Roman"/>
          <w:sz w:val="28"/>
          <w:szCs w:val="30"/>
        </w:rPr>
        <w:lastRenderedPageBreak/>
        <w:t xml:space="preserve">В рассматриваемых гидрогеологических условиях для межпластовых водоносных горизонтов </w:t>
      </w:r>
      <w:r w:rsidRPr="005044BD">
        <w:rPr>
          <w:rFonts w:ascii="Times New Roman" w:hAnsi="Times New Roman" w:cs="Times New Roman"/>
          <w:sz w:val="28"/>
          <w:szCs w:val="30"/>
          <w:lang w:val="ru-RU"/>
        </w:rPr>
        <w:t>количественная</w:t>
      </w:r>
      <w:r w:rsidRPr="005044BD">
        <w:rPr>
          <w:rFonts w:ascii="Times New Roman" w:hAnsi="Times New Roman" w:cs="Times New Roman"/>
          <w:sz w:val="28"/>
          <w:szCs w:val="30"/>
        </w:rPr>
        <w:t xml:space="preserve"> оценка условий защищенности напорных вод может быть выполнена на основе расчета времени миграции загрязнения через перекрывающие водоупорные разделяющие слои.     </w:t>
      </w:r>
    </w:p>
    <w:p w14:paraId="2F7EE3A8" w14:textId="77777777" w:rsidR="009E3FE8" w:rsidRPr="005044BD" w:rsidRDefault="009E3FE8" w:rsidP="009E3FE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805F9" w14:textId="322779F8" w:rsidR="009E3FE8" w:rsidRPr="005044BD" w:rsidRDefault="001824C9" w:rsidP="009E3FE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0 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ф</m:t>
                  </m:r>
                </m:sub>
              </m:sSub>
            </m:den>
          </m:f>
        </m:oMath>
      </m:oMathPara>
    </w:p>
    <w:p w14:paraId="68E9F4A0" w14:textId="77777777" w:rsidR="009E3FE8" w:rsidRPr="005044BD" w:rsidRDefault="009E3FE8" w:rsidP="009E3FE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>где:</w:t>
      </w:r>
    </w:p>
    <w:p w14:paraId="725A8FCA" w14:textId="141B1B9F" w:rsidR="009E3FE8" w:rsidRPr="005044BD" w:rsidRDefault="009E3FE8" w:rsidP="009E3FE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44B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044BD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5044BD">
        <w:rPr>
          <w:rFonts w:ascii="Times New Roman" w:hAnsi="Times New Roman" w:cs="Times New Roman"/>
          <w:sz w:val="28"/>
          <w:szCs w:val="28"/>
        </w:rPr>
        <w:t xml:space="preserve">– суммарная мощность глинистых пород, перекрывающих целевой горизонт, равная </w:t>
      </w:r>
      <w:r w:rsidR="005044BD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5044BD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5044BD">
        <w:rPr>
          <w:rFonts w:ascii="Times New Roman" w:hAnsi="Times New Roman" w:cs="Times New Roman"/>
          <w:sz w:val="28"/>
          <w:szCs w:val="28"/>
        </w:rPr>
        <w:t xml:space="preserve"> м для </w:t>
      </w:r>
      <w:proofErr w:type="spellStart"/>
      <w:r w:rsidR="005044BD">
        <w:rPr>
          <w:rFonts w:ascii="Times New Roman" w:hAnsi="Times New Roman" w:cs="Times New Roman"/>
          <w:sz w:val="28"/>
          <w:szCs w:val="28"/>
          <w:lang w:val="ru-RU"/>
        </w:rPr>
        <w:t>мэотис-понтических</w:t>
      </w:r>
      <w:proofErr w:type="spellEnd"/>
      <w:r w:rsidRPr="005044BD">
        <w:rPr>
          <w:rFonts w:ascii="Times New Roman" w:hAnsi="Times New Roman" w:cs="Times New Roman"/>
          <w:sz w:val="28"/>
          <w:szCs w:val="28"/>
        </w:rPr>
        <w:t xml:space="preserve"> отложений</w:t>
      </w:r>
      <w:r w:rsidRPr="005044B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74B2748" w14:textId="77777777" w:rsidR="009E3FE8" w:rsidRPr="005044BD" w:rsidRDefault="009E3FE8" w:rsidP="009E3FE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044BD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5044BD">
        <w:rPr>
          <w:rFonts w:ascii="Times New Roman" w:hAnsi="Times New Roman" w:cs="Times New Roman"/>
          <w:sz w:val="28"/>
          <w:szCs w:val="28"/>
        </w:rPr>
        <w:t>– пористость глинистых отложений, равная 0,</w:t>
      </w:r>
      <w:r w:rsidRPr="005044BD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5044B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92EA20A" w14:textId="77777777" w:rsidR="009E3FE8" w:rsidRPr="005044BD" w:rsidRDefault="009E3FE8" w:rsidP="009E3FE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44BD">
        <w:rPr>
          <w:rFonts w:ascii="Times New Roman" w:hAnsi="Times New Roman" w:cs="Times New Roman"/>
          <w:sz w:val="28"/>
          <w:szCs w:val="28"/>
        </w:rPr>
        <w:t>Кф</w:t>
      </w:r>
      <w:proofErr w:type="spellEnd"/>
      <w:r w:rsidRPr="005044BD">
        <w:rPr>
          <w:rFonts w:ascii="Times New Roman" w:hAnsi="Times New Roman" w:cs="Times New Roman"/>
          <w:sz w:val="28"/>
          <w:szCs w:val="28"/>
        </w:rPr>
        <w:t xml:space="preserve"> – коэффициент фильтрации глинистых отложений, равный 0,0001 м/сутки; </w:t>
      </w:r>
    </w:p>
    <w:p w14:paraId="3F3EFA48" w14:textId="77777777" w:rsidR="00015B25" w:rsidRPr="005044BD" w:rsidRDefault="00015B25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30"/>
        </w:rPr>
      </w:pPr>
      <w:r w:rsidRPr="005044BD">
        <w:rPr>
          <w:rFonts w:ascii="Times New Roman" w:hAnsi="Times New Roman" w:cs="Times New Roman"/>
          <w:sz w:val="28"/>
          <w:szCs w:val="30"/>
        </w:rPr>
        <w:t xml:space="preserve">Тогда:  </w:t>
      </w:r>
    </w:p>
    <w:p w14:paraId="6E145FAA" w14:textId="2717AD04" w:rsidR="00015B25" w:rsidRPr="005044BD" w:rsidRDefault="00015B25" w:rsidP="00015B25">
      <w:p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30"/>
        </w:rPr>
      </w:pPr>
      <w:r w:rsidRPr="005044BD">
        <w:rPr>
          <w:rFonts w:ascii="Times New Roman" w:hAnsi="Times New Roman" w:cs="Times New Roman"/>
          <w:sz w:val="28"/>
          <w:szCs w:val="30"/>
        </w:rPr>
        <w:br/>
      </w:r>
      <w:bookmarkStart w:id="56" w:name="_Hlk88572919"/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0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30"/>
              </w:rPr>
              <m:t xml:space="preserve">0 </m:t>
            </m:r>
          </m:sub>
        </m:sSub>
        <m:r>
          <w:rPr>
            <w:rFonts w:ascii="Cambria Math" w:hAnsi="Cambria Math" w:cs="Times New Roman"/>
            <w:sz w:val="28"/>
            <w:szCs w:val="30"/>
          </w:rPr>
          <m:t>=60000 суток=164,4 года</m:t>
        </m:r>
      </m:oMath>
      <w:r w:rsidRPr="005044BD">
        <w:rPr>
          <w:rFonts w:ascii="Times New Roman" w:hAnsi="Times New Roman" w:cs="Times New Roman"/>
          <w:sz w:val="28"/>
          <w:szCs w:val="30"/>
        </w:rPr>
        <w:t xml:space="preserve"> для </w:t>
      </w:r>
      <w:proofErr w:type="spellStart"/>
      <w:r w:rsidR="005044BD" w:rsidRPr="005044BD">
        <w:rPr>
          <w:rFonts w:ascii="Times New Roman" w:hAnsi="Times New Roman" w:cs="Times New Roman"/>
          <w:sz w:val="28"/>
          <w:szCs w:val="28"/>
          <w:lang w:val="ru-RU"/>
        </w:rPr>
        <w:t>мэотис-понтического</w:t>
      </w:r>
      <w:proofErr w:type="spellEnd"/>
      <w:r w:rsidRPr="005044BD">
        <w:rPr>
          <w:rFonts w:ascii="Times New Roman" w:hAnsi="Times New Roman" w:cs="Times New Roman"/>
          <w:sz w:val="28"/>
          <w:szCs w:val="30"/>
        </w:rPr>
        <w:t xml:space="preserve"> комплекса</w:t>
      </w:r>
    </w:p>
    <w:bookmarkEnd w:id="56"/>
    <w:p w14:paraId="1EA6EFDA" w14:textId="77777777" w:rsidR="00015B25" w:rsidRPr="005044BD" w:rsidRDefault="00015B25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30"/>
        </w:rPr>
      </w:pPr>
    </w:p>
    <w:p w14:paraId="054C31AD" w14:textId="77777777" w:rsidR="00015B25" w:rsidRPr="005044BD" w:rsidRDefault="00015B25" w:rsidP="00256A9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30"/>
        </w:rPr>
      </w:pPr>
      <w:r w:rsidRPr="005044BD">
        <w:rPr>
          <w:rFonts w:ascii="Times New Roman" w:hAnsi="Times New Roman" w:cs="Times New Roman"/>
          <w:sz w:val="28"/>
          <w:szCs w:val="30"/>
        </w:rPr>
        <w:t xml:space="preserve">Рассчитанное время фильтрации через </w:t>
      </w:r>
      <w:proofErr w:type="spellStart"/>
      <w:r w:rsidRPr="005044BD">
        <w:rPr>
          <w:rFonts w:ascii="Times New Roman" w:hAnsi="Times New Roman" w:cs="Times New Roman"/>
          <w:sz w:val="28"/>
          <w:szCs w:val="30"/>
        </w:rPr>
        <w:t>водоупор</w:t>
      </w:r>
      <w:proofErr w:type="spellEnd"/>
      <w:r w:rsidRPr="005044BD">
        <w:rPr>
          <w:rFonts w:ascii="Times New Roman" w:hAnsi="Times New Roman" w:cs="Times New Roman"/>
          <w:sz w:val="28"/>
          <w:szCs w:val="30"/>
        </w:rPr>
        <w:t xml:space="preserve"> во много раз превышает амортизационный срок работы водозабора 10</w:t>
      </w:r>
      <w:r w:rsidRPr="005044BD">
        <w:rPr>
          <w:rFonts w:ascii="Times New Roman" w:hAnsi="Times New Roman" w:cs="Times New Roman"/>
          <w:sz w:val="28"/>
          <w:szCs w:val="30"/>
          <w:vertAlign w:val="superscript"/>
        </w:rPr>
        <w:t>4</w:t>
      </w:r>
      <w:r w:rsidRPr="005044BD">
        <w:rPr>
          <w:rFonts w:ascii="Times New Roman" w:hAnsi="Times New Roman" w:cs="Times New Roman"/>
          <w:sz w:val="28"/>
          <w:szCs w:val="30"/>
        </w:rPr>
        <w:t xml:space="preserve"> </w:t>
      </w:r>
      <w:proofErr w:type="spellStart"/>
      <w:r w:rsidRPr="005044BD">
        <w:rPr>
          <w:rFonts w:ascii="Times New Roman" w:hAnsi="Times New Roman" w:cs="Times New Roman"/>
          <w:sz w:val="28"/>
          <w:szCs w:val="30"/>
        </w:rPr>
        <w:t>сут</w:t>
      </w:r>
      <w:proofErr w:type="spellEnd"/>
      <w:r w:rsidRPr="005044BD">
        <w:rPr>
          <w:rFonts w:ascii="Times New Roman" w:hAnsi="Times New Roman" w:cs="Times New Roman"/>
          <w:sz w:val="28"/>
          <w:szCs w:val="30"/>
        </w:rPr>
        <w:t xml:space="preserve">. (27 лет), т.е. химическое загрязнение путем вертикальной фильтрации не сможет достичь эксплуатируемых водоносных комплексов. </w:t>
      </w:r>
    </w:p>
    <w:p w14:paraId="571A6528" w14:textId="77777777" w:rsidR="00015B25" w:rsidRPr="005044BD" w:rsidRDefault="00015B25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30"/>
        </w:rPr>
      </w:pPr>
      <w:r w:rsidRPr="005044BD">
        <w:rPr>
          <w:rFonts w:ascii="Times New Roman" w:hAnsi="Times New Roman" w:cs="Times New Roman"/>
          <w:sz w:val="28"/>
          <w:szCs w:val="30"/>
        </w:rPr>
        <w:t xml:space="preserve">Прямая гидравлическая связь между эксплуатируемыми подземными водами и поверхностными водами отсутствует, благодаря наличию между ними </w:t>
      </w:r>
      <w:proofErr w:type="spellStart"/>
      <w:r w:rsidRPr="005044BD">
        <w:rPr>
          <w:rFonts w:ascii="Times New Roman" w:hAnsi="Times New Roman" w:cs="Times New Roman"/>
          <w:sz w:val="28"/>
          <w:szCs w:val="30"/>
        </w:rPr>
        <w:t>водоупоров</w:t>
      </w:r>
      <w:proofErr w:type="spellEnd"/>
      <w:r w:rsidRPr="005044BD">
        <w:rPr>
          <w:rFonts w:ascii="Times New Roman" w:hAnsi="Times New Roman" w:cs="Times New Roman"/>
          <w:sz w:val="28"/>
          <w:szCs w:val="30"/>
        </w:rPr>
        <w:t xml:space="preserve">. </w:t>
      </w:r>
    </w:p>
    <w:p w14:paraId="0A97A52F" w14:textId="6377CA95" w:rsidR="00F761CF" w:rsidRPr="00426112" w:rsidRDefault="00F761CF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7" w:name="_Hlk31190042"/>
      <w:bookmarkStart w:id="58" w:name="_Hlk31189180"/>
      <w:bookmarkStart w:id="59" w:name="_Hlk88572943"/>
      <w:r w:rsidRPr="00426112">
        <w:rPr>
          <w:rFonts w:ascii="Times New Roman" w:hAnsi="Times New Roman" w:cs="Times New Roman"/>
          <w:sz w:val="28"/>
          <w:szCs w:val="28"/>
        </w:rPr>
        <w:t xml:space="preserve">Территория первого пояса ЗСО </w:t>
      </w:r>
      <w:proofErr w:type="spellStart"/>
      <w:r w:rsidRPr="00426112">
        <w:rPr>
          <w:rFonts w:ascii="Times New Roman" w:hAnsi="Times New Roman" w:cs="Times New Roman"/>
          <w:sz w:val="28"/>
          <w:szCs w:val="28"/>
        </w:rPr>
        <w:t>водозаборн</w:t>
      </w:r>
      <w:proofErr w:type="spellEnd"/>
      <w:r w:rsidR="004728AE" w:rsidRPr="00426112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426112">
        <w:rPr>
          <w:rFonts w:ascii="Times New Roman" w:hAnsi="Times New Roman" w:cs="Times New Roman"/>
          <w:sz w:val="28"/>
          <w:szCs w:val="28"/>
        </w:rPr>
        <w:t xml:space="preserve"> скважин</w:t>
      </w:r>
      <w:r w:rsidR="004728AE" w:rsidRPr="0042611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426112">
        <w:rPr>
          <w:rFonts w:ascii="Times New Roman" w:hAnsi="Times New Roman" w:cs="Times New Roman"/>
          <w:sz w:val="28"/>
          <w:szCs w:val="28"/>
        </w:rPr>
        <w:t xml:space="preserve"> </w:t>
      </w:r>
      <w:r w:rsidR="00E52CD7" w:rsidRPr="00426112">
        <w:rPr>
          <w:rFonts w:ascii="Times New Roman" w:hAnsi="Times New Roman" w:cs="Times New Roman"/>
          <w:sz w:val="28"/>
          <w:szCs w:val="28"/>
          <w:lang w:val="ru-RU"/>
        </w:rPr>
        <w:t>№ 7</w:t>
      </w:r>
      <w:r w:rsidR="0068067A"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26112">
        <w:rPr>
          <w:rFonts w:ascii="Times New Roman" w:hAnsi="Times New Roman" w:cs="Times New Roman"/>
          <w:sz w:val="28"/>
          <w:szCs w:val="26"/>
        </w:rPr>
        <w:t>располага</w:t>
      </w:r>
      <w:proofErr w:type="spellEnd"/>
      <w:r w:rsidR="001F0046" w:rsidRPr="00426112">
        <w:rPr>
          <w:rFonts w:ascii="Times New Roman" w:hAnsi="Times New Roman" w:cs="Times New Roman"/>
          <w:sz w:val="28"/>
          <w:szCs w:val="26"/>
          <w:lang w:val="ru-RU"/>
        </w:rPr>
        <w:t>е</w:t>
      </w:r>
      <w:proofErr w:type="spellStart"/>
      <w:r w:rsidRPr="00426112">
        <w:rPr>
          <w:rFonts w:ascii="Times New Roman" w:hAnsi="Times New Roman" w:cs="Times New Roman"/>
          <w:sz w:val="28"/>
          <w:szCs w:val="26"/>
        </w:rPr>
        <w:t>тся</w:t>
      </w:r>
      <w:proofErr w:type="spellEnd"/>
      <w:r w:rsidRPr="00426112">
        <w:rPr>
          <w:rFonts w:ascii="Times New Roman" w:hAnsi="Times New Roman" w:cs="Times New Roman"/>
          <w:sz w:val="28"/>
          <w:szCs w:val="26"/>
        </w:rPr>
        <w:t xml:space="preserve"> на</w:t>
      </w:r>
      <w:r w:rsidR="003F7A35" w:rsidRPr="00426112">
        <w:rPr>
          <w:rFonts w:ascii="Times New Roman" w:hAnsi="Times New Roman" w:cs="Times New Roman"/>
          <w:sz w:val="28"/>
          <w:szCs w:val="26"/>
          <w:lang w:val="ru-RU"/>
        </w:rPr>
        <w:t xml:space="preserve"> </w:t>
      </w:r>
      <w:r w:rsidRPr="00426112">
        <w:rPr>
          <w:rFonts w:ascii="Times New Roman" w:hAnsi="Times New Roman" w:cs="Times New Roman"/>
          <w:sz w:val="28"/>
          <w:szCs w:val="26"/>
        </w:rPr>
        <w:t>водозаборном</w:t>
      </w:r>
      <w:r w:rsidR="0055569E" w:rsidRPr="00426112">
        <w:rPr>
          <w:rFonts w:ascii="Times New Roman" w:hAnsi="Times New Roman" w:cs="Times New Roman"/>
          <w:sz w:val="28"/>
          <w:szCs w:val="26"/>
          <w:lang w:val="ru-RU"/>
        </w:rPr>
        <w:t xml:space="preserve"> участке </w:t>
      </w:r>
      <w:r w:rsidR="00E142E6" w:rsidRPr="00426112">
        <w:rPr>
          <w:rFonts w:ascii="Times New Roman" w:hAnsi="Times New Roman" w:cs="Times New Roman"/>
          <w:sz w:val="28"/>
          <w:szCs w:val="26"/>
          <w:lang w:val="ru-RU"/>
        </w:rPr>
        <w:t>АО «АНАПА ВОДОКАНАЛ»</w:t>
      </w:r>
      <w:r w:rsidRPr="00426112">
        <w:rPr>
          <w:rFonts w:ascii="Times New Roman" w:hAnsi="Times New Roman" w:cs="Times New Roman"/>
          <w:sz w:val="28"/>
          <w:szCs w:val="26"/>
        </w:rPr>
        <w:t xml:space="preserve"> </w:t>
      </w:r>
      <w:r w:rsidR="00067051" w:rsidRPr="00426112">
        <w:rPr>
          <w:rFonts w:ascii="Times New Roman" w:hAnsi="Times New Roman" w:cs="Times New Roman"/>
          <w:sz w:val="28"/>
          <w:szCs w:val="26"/>
          <w:lang w:val="ru-RU"/>
        </w:rPr>
        <w:t xml:space="preserve">в </w:t>
      </w:r>
      <w:proofErr w:type="spellStart"/>
      <w:r w:rsidR="004728AE" w:rsidRPr="00426112">
        <w:rPr>
          <w:rFonts w:ascii="Times New Roman" w:hAnsi="Times New Roman" w:cs="Times New Roman"/>
          <w:sz w:val="28"/>
          <w:szCs w:val="26"/>
          <w:lang w:val="ru-RU"/>
        </w:rPr>
        <w:t>хут</w:t>
      </w:r>
      <w:proofErr w:type="spellEnd"/>
      <w:r w:rsidR="004728AE" w:rsidRPr="00426112">
        <w:rPr>
          <w:rFonts w:ascii="Times New Roman" w:hAnsi="Times New Roman" w:cs="Times New Roman"/>
          <w:sz w:val="28"/>
          <w:szCs w:val="26"/>
          <w:lang w:val="ru-RU"/>
        </w:rPr>
        <w:t xml:space="preserve">. </w:t>
      </w:r>
      <w:r w:rsidR="00F43324" w:rsidRPr="00426112">
        <w:rPr>
          <w:rFonts w:ascii="Times New Roman" w:hAnsi="Times New Roman" w:cs="Times New Roman"/>
          <w:sz w:val="28"/>
          <w:szCs w:val="26"/>
          <w:lang w:val="ru-RU"/>
        </w:rPr>
        <w:t>Верхний Чекон</w:t>
      </w:r>
      <w:r w:rsidR="004728AE" w:rsidRPr="00426112">
        <w:rPr>
          <w:rFonts w:ascii="Times New Roman" w:hAnsi="Times New Roman" w:cs="Times New Roman"/>
          <w:sz w:val="28"/>
          <w:szCs w:val="26"/>
          <w:lang w:val="ru-RU"/>
        </w:rPr>
        <w:t xml:space="preserve"> по ул. </w:t>
      </w:r>
      <w:r w:rsidR="00F43324" w:rsidRPr="00426112">
        <w:rPr>
          <w:rFonts w:ascii="Times New Roman" w:hAnsi="Times New Roman" w:cs="Times New Roman"/>
          <w:sz w:val="28"/>
          <w:szCs w:val="26"/>
          <w:lang w:val="ru-RU"/>
        </w:rPr>
        <w:t>Горная, 71</w:t>
      </w:r>
      <w:r w:rsidRPr="00426112">
        <w:rPr>
          <w:rFonts w:cs="Times New Roman"/>
          <w:sz w:val="28"/>
          <w:szCs w:val="26"/>
          <w:lang w:val="ru-RU"/>
        </w:rPr>
        <w:t xml:space="preserve">, </w:t>
      </w:r>
      <w:r w:rsidRPr="00426112">
        <w:rPr>
          <w:rFonts w:ascii="Times New Roman" w:hAnsi="Times New Roman" w:cs="Times New Roman"/>
          <w:sz w:val="28"/>
          <w:szCs w:val="26"/>
          <w:lang w:val="ru-RU"/>
        </w:rPr>
        <w:t>который</w:t>
      </w:r>
      <w:r w:rsidRPr="00426112">
        <w:rPr>
          <w:rFonts w:cs="Times New Roman"/>
          <w:sz w:val="28"/>
          <w:szCs w:val="26"/>
          <w:lang w:val="ru-RU"/>
        </w:rPr>
        <w:t xml:space="preserve">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представлен </w:t>
      </w:r>
      <w:r w:rsidR="00426112">
        <w:rPr>
          <w:rFonts w:ascii="Times New Roman" w:hAnsi="Times New Roman" w:cs="Times New Roman"/>
          <w:sz w:val="28"/>
          <w:szCs w:val="28"/>
          <w:lang w:val="ru-RU"/>
        </w:rPr>
        <w:t>квадратом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 со сторонами 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60*60</w:t>
      </w:r>
      <w:r w:rsidR="0042528B"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м, площадью 0,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36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 га</w:t>
      </w:r>
      <w:r w:rsidRPr="00426112">
        <w:rPr>
          <w:rFonts w:ascii="Times New Roman" w:hAnsi="Times New Roman" w:cs="Times New Roman"/>
          <w:sz w:val="28"/>
          <w:szCs w:val="28"/>
        </w:rPr>
        <w:t xml:space="preserve">. На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существующем</w:t>
      </w:r>
      <w:r w:rsidRPr="00426112">
        <w:rPr>
          <w:rFonts w:ascii="Times New Roman" w:hAnsi="Times New Roman" w:cs="Times New Roman"/>
          <w:sz w:val="28"/>
          <w:szCs w:val="28"/>
        </w:rPr>
        <w:t xml:space="preserve"> водозаборе в связи со сложившейся организацией территории границы первого пояса ЗСО будут располагаться от скважины </w:t>
      </w:r>
      <w:r w:rsidR="00E52CD7" w:rsidRPr="00426112">
        <w:rPr>
          <w:rFonts w:ascii="Times New Roman" w:hAnsi="Times New Roman" w:cs="Times New Roman"/>
          <w:sz w:val="28"/>
          <w:szCs w:val="28"/>
        </w:rPr>
        <w:t>№ 7</w:t>
      </w:r>
      <w:r w:rsidRPr="00426112">
        <w:rPr>
          <w:rFonts w:ascii="Times New Roman" w:hAnsi="Times New Roman" w:cs="Times New Roman"/>
          <w:sz w:val="28"/>
          <w:szCs w:val="28"/>
        </w:rPr>
        <w:t xml:space="preserve"> на следующих расстояниях:</w:t>
      </w:r>
    </w:p>
    <w:p w14:paraId="76A8C0A1" w14:textId="2C7C57E9" w:rsidR="0025080D" w:rsidRPr="00426112" w:rsidRDefault="0025080D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112">
        <w:rPr>
          <w:rFonts w:ascii="Times New Roman" w:hAnsi="Times New Roman" w:cs="Times New Roman"/>
          <w:sz w:val="28"/>
          <w:szCs w:val="28"/>
        </w:rPr>
        <w:t>на север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о-запад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6112">
        <w:rPr>
          <w:rFonts w:ascii="Times New Roman" w:hAnsi="Times New Roman" w:cs="Times New Roman"/>
          <w:sz w:val="28"/>
          <w:szCs w:val="28"/>
        </w:rPr>
        <w:t xml:space="preserve">– 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="0042528B"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6112">
        <w:rPr>
          <w:rFonts w:ascii="Times New Roman" w:hAnsi="Times New Roman" w:cs="Times New Roman"/>
          <w:sz w:val="28"/>
          <w:szCs w:val="28"/>
        </w:rPr>
        <w:t>м;</w:t>
      </w:r>
    </w:p>
    <w:p w14:paraId="42F2E869" w14:textId="02E93472" w:rsidR="0025080D" w:rsidRPr="00426112" w:rsidRDefault="0025080D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112">
        <w:rPr>
          <w:rFonts w:ascii="Times New Roman" w:hAnsi="Times New Roman" w:cs="Times New Roman"/>
          <w:sz w:val="28"/>
          <w:szCs w:val="28"/>
        </w:rPr>
        <w:t xml:space="preserve">на 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северо-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восток</w:t>
      </w:r>
      <w:r w:rsidRPr="00426112">
        <w:rPr>
          <w:rFonts w:ascii="Times New Roman" w:hAnsi="Times New Roman" w:cs="Times New Roman"/>
          <w:sz w:val="28"/>
          <w:szCs w:val="28"/>
        </w:rPr>
        <w:t xml:space="preserve"> – 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="0096323C"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6112">
        <w:rPr>
          <w:rFonts w:ascii="Times New Roman" w:hAnsi="Times New Roman" w:cs="Times New Roman"/>
          <w:sz w:val="28"/>
          <w:szCs w:val="28"/>
        </w:rPr>
        <w:t>м;</w:t>
      </w:r>
    </w:p>
    <w:p w14:paraId="7BCACACC" w14:textId="31DC53A0" w:rsidR="0025080D" w:rsidRPr="00426112" w:rsidRDefault="0025080D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112">
        <w:rPr>
          <w:rFonts w:ascii="Times New Roman" w:hAnsi="Times New Roman" w:cs="Times New Roman"/>
          <w:sz w:val="28"/>
          <w:szCs w:val="28"/>
        </w:rPr>
        <w:t xml:space="preserve">на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юг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о-восток</w:t>
      </w:r>
      <w:r w:rsidRPr="00426112">
        <w:rPr>
          <w:rFonts w:ascii="Times New Roman" w:hAnsi="Times New Roman" w:cs="Times New Roman"/>
          <w:sz w:val="28"/>
          <w:szCs w:val="28"/>
        </w:rPr>
        <w:t xml:space="preserve"> – 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6112">
        <w:rPr>
          <w:rFonts w:ascii="Times New Roman" w:hAnsi="Times New Roman" w:cs="Times New Roman"/>
          <w:sz w:val="28"/>
          <w:szCs w:val="28"/>
        </w:rPr>
        <w:t>м;</w:t>
      </w:r>
    </w:p>
    <w:p w14:paraId="2DD2FF54" w14:textId="0A42BCF5" w:rsidR="0025080D" w:rsidRPr="00426112" w:rsidRDefault="0025080D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112">
        <w:rPr>
          <w:rFonts w:ascii="Times New Roman" w:hAnsi="Times New Roman" w:cs="Times New Roman"/>
          <w:sz w:val="28"/>
          <w:szCs w:val="28"/>
        </w:rPr>
        <w:t xml:space="preserve">на 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юго-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запад</w:t>
      </w:r>
      <w:r w:rsidRPr="00426112">
        <w:rPr>
          <w:rFonts w:ascii="Times New Roman" w:hAnsi="Times New Roman" w:cs="Times New Roman"/>
          <w:sz w:val="28"/>
          <w:szCs w:val="28"/>
        </w:rPr>
        <w:t xml:space="preserve"> – </w:t>
      </w:r>
      <w:r w:rsidR="00426112" w:rsidRPr="00426112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426112">
        <w:rPr>
          <w:rFonts w:ascii="Times New Roman" w:hAnsi="Times New Roman" w:cs="Times New Roman"/>
          <w:sz w:val="28"/>
          <w:szCs w:val="28"/>
        </w:rPr>
        <w:t xml:space="preserve"> м.</w:t>
      </w:r>
      <w:bookmarkEnd w:id="57"/>
    </w:p>
    <w:p w14:paraId="1299FFE0" w14:textId="0AAFC140" w:rsidR="0021035A" w:rsidRPr="005044BD" w:rsidRDefault="0021035A" w:rsidP="00015B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0" w:name="_Hlk31190055"/>
      <w:bookmarkStart w:id="61" w:name="_Toc390499345"/>
      <w:bookmarkStart w:id="62" w:name="_Toc420480593"/>
      <w:bookmarkStart w:id="63" w:name="_Toc420481016"/>
      <w:bookmarkStart w:id="64" w:name="_Toc420572887"/>
      <w:bookmarkStart w:id="65" w:name="_Toc420573076"/>
      <w:bookmarkStart w:id="66" w:name="_Toc9698495"/>
      <w:bookmarkStart w:id="67" w:name="_Toc9698720"/>
      <w:bookmarkEnd w:id="58"/>
      <w:r w:rsidRPr="005044BD">
        <w:rPr>
          <w:rFonts w:ascii="Times New Roman" w:hAnsi="Times New Roman" w:cs="Times New Roman"/>
          <w:sz w:val="28"/>
          <w:szCs w:val="28"/>
        </w:rPr>
        <w:t xml:space="preserve">Область питания </w:t>
      </w:r>
      <w:proofErr w:type="spellStart"/>
      <w:r w:rsidR="005044BD" w:rsidRPr="005044BD">
        <w:rPr>
          <w:rFonts w:ascii="Times New Roman" w:hAnsi="Times New Roman" w:cs="Times New Roman"/>
          <w:sz w:val="28"/>
          <w:szCs w:val="28"/>
          <w:lang w:val="ru-RU"/>
        </w:rPr>
        <w:t>мэотис-понтических</w:t>
      </w:r>
      <w:proofErr w:type="spellEnd"/>
      <w:r w:rsidR="009E3FE8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44BD">
        <w:rPr>
          <w:rFonts w:ascii="Times New Roman" w:hAnsi="Times New Roman" w:cs="Times New Roman"/>
          <w:sz w:val="28"/>
          <w:szCs w:val="28"/>
        </w:rPr>
        <w:t xml:space="preserve">отложений находится в пределах </w:t>
      </w:r>
      <w:r w:rsidR="00945E01" w:rsidRPr="005044BD">
        <w:rPr>
          <w:rFonts w:ascii="Times New Roman" w:hAnsi="Times New Roman" w:cs="Times New Roman"/>
          <w:sz w:val="28"/>
          <w:szCs w:val="28"/>
          <w:lang w:val="ru-RU"/>
        </w:rPr>
        <w:t>зоны выклинивания отложений</w:t>
      </w:r>
      <w:r w:rsidRPr="005044BD">
        <w:rPr>
          <w:rFonts w:ascii="Times New Roman" w:hAnsi="Times New Roman" w:cs="Times New Roman"/>
          <w:sz w:val="28"/>
          <w:szCs w:val="28"/>
        </w:rPr>
        <w:t xml:space="preserve"> за пределами зоны санитарной охраны </w:t>
      </w:r>
      <w:proofErr w:type="spellStart"/>
      <w:r w:rsidRPr="005044BD">
        <w:rPr>
          <w:rFonts w:ascii="Times New Roman" w:hAnsi="Times New Roman" w:cs="Times New Roman"/>
          <w:sz w:val="28"/>
          <w:szCs w:val="28"/>
        </w:rPr>
        <w:t>водозаборн</w:t>
      </w:r>
      <w:proofErr w:type="spellEnd"/>
      <w:r w:rsidR="006F3086" w:rsidRPr="005044BD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7854D6" w:rsidRPr="005044BD">
        <w:rPr>
          <w:rFonts w:ascii="Times New Roman" w:hAnsi="Times New Roman" w:cs="Times New Roman"/>
          <w:sz w:val="28"/>
          <w:szCs w:val="28"/>
        </w:rPr>
        <w:t xml:space="preserve"> скважин</w:t>
      </w:r>
      <w:r w:rsidR="006F3086" w:rsidRPr="005044B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7854D6" w:rsidRPr="005044BD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59"/>
      <w:bookmarkEnd w:id="60"/>
    </w:p>
    <w:p w14:paraId="38F9FD5B" w14:textId="77777777" w:rsidR="0021035A" w:rsidRPr="005044BD" w:rsidRDefault="0021035A" w:rsidP="0021035A">
      <w:pPr>
        <w:pStyle w:val="2"/>
        <w:jc w:val="center"/>
        <w:rPr>
          <w:rFonts w:ascii="Times New Roman" w:hAnsi="Times New Roman" w:cs="Times New Roman"/>
          <w:sz w:val="28"/>
        </w:rPr>
      </w:pPr>
      <w:bookmarkStart w:id="68" w:name="_Toc455233213"/>
      <w:bookmarkStart w:id="69" w:name="_Toc95061247"/>
      <w:bookmarkStart w:id="70" w:name="_Toc116834609"/>
      <w:bookmarkStart w:id="71" w:name="_Toc146189098"/>
      <w:bookmarkEnd w:id="55"/>
      <w:r w:rsidRPr="005044BD">
        <w:rPr>
          <w:rFonts w:ascii="Times New Roman" w:hAnsi="Times New Roman" w:cs="Times New Roman"/>
          <w:sz w:val="28"/>
        </w:rPr>
        <w:lastRenderedPageBreak/>
        <w:t>3.3 Оборудование скважины под режимные наблюдения</w:t>
      </w:r>
      <w:bookmarkEnd w:id="68"/>
    </w:p>
    <w:p w14:paraId="697962C0" w14:textId="77777777" w:rsidR="00B11650" w:rsidRPr="00E52CD7" w:rsidRDefault="00B11650" w:rsidP="0021035A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39A6165" w14:textId="0C4EBF37" w:rsidR="00865E32" w:rsidRPr="005044BD" w:rsidRDefault="0021035A" w:rsidP="00865E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>В соответствии с "Положением о порядке лицензирования пользования недрами п. 14", на водозаборе в течение всего периода эксплуатации должны проводится режимные наблюдения за уровнем, температурой, химическим составом подземных вод и дебитом скважины.</w:t>
      </w:r>
    </w:p>
    <w:p w14:paraId="79D4C128" w14:textId="77777777" w:rsidR="00D00B5F" w:rsidRPr="005044BD" w:rsidRDefault="00D00B5F" w:rsidP="00865E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6CFD0E" w14:textId="77777777" w:rsidR="0021035A" w:rsidRPr="005044BD" w:rsidRDefault="0021035A" w:rsidP="0021035A">
      <w:pPr>
        <w:shd w:val="clear" w:color="auto" w:fill="FFFFFF"/>
        <w:spacing w:before="14"/>
        <w:ind w:right="38"/>
        <w:jc w:val="center"/>
        <w:rPr>
          <w:rFonts w:ascii="Times New Roman" w:hAnsi="Times New Roman" w:cs="Times New Roman"/>
          <w:color w:val="404040"/>
          <w:sz w:val="28"/>
          <w:szCs w:val="28"/>
        </w:rPr>
      </w:pPr>
      <w:r w:rsidRPr="005044BD">
        <w:rPr>
          <w:rFonts w:ascii="Times New Roman" w:hAnsi="Times New Roman" w:cs="Times New Roman"/>
          <w:noProof/>
          <w:color w:val="404040"/>
          <w:sz w:val="28"/>
          <w:szCs w:val="28"/>
          <w:lang w:val="ru-RU"/>
        </w:rPr>
        <w:drawing>
          <wp:inline distT="0" distB="0" distL="0" distR="0" wp14:anchorId="7B4DAF2E" wp14:editId="6C0C1040">
            <wp:extent cx="5882986" cy="3829011"/>
            <wp:effectExtent l="19050" t="19050" r="22860" b="196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98" cy="38566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34C0A6" w14:textId="77777777" w:rsidR="0021035A" w:rsidRPr="005044BD" w:rsidRDefault="0021035A" w:rsidP="0021035A">
      <w:pPr>
        <w:pStyle w:val="aff1"/>
        <w:rPr>
          <w:rFonts w:cs="Times New Roman"/>
          <w:sz w:val="28"/>
        </w:rPr>
      </w:pPr>
    </w:p>
    <w:p w14:paraId="3DCF93D8" w14:textId="77777777" w:rsidR="0021035A" w:rsidRPr="005044BD" w:rsidRDefault="0021035A" w:rsidP="0021035A">
      <w:pPr>
        <w:pStyle w:val="aff1"/>
        <w:rPr>
          <w:rFonts w:cs="Times New Roman"/>
          <w:sz w:val="28"/>
        </w:rPr>
      </w:pPr>
      <w:r w:rsidRPr="005044BD">
        <w:rPr>
          <w:rFonts w:cs="Times New Roman"/>
          <w:sz w:val="28"/>
        </w:rPr>
        <w:t>Рис.1 Схема оборудования эксплуатационной скважины на воду</w:t>
      </w:r>
    </w:p>
    <w:p w14:paraId="5F67A2E7" w14:textId="77777777" w:rsidR="0021035A" w:rsidRPr="005044BD" w:rsidRDefault="0021035A" w:rsidP="0021035A">
      <w:pPr>
        <w:ind w:firstLine="709"/>
        <w:jc w:val="both"/>
        <w:rPr>
          <w:rFonts w:ascii="Times New Roman" w:hAnsi="Times New Roman" w:cs="Times New Roman"/>
        </w:rPr>
      </w:pPr>
      <w:r w:rsidRPr="005044BD">
        <w:rPr>
          <w:rFonts w:ascii="Times New Roman" w:hAnsi="Times New Roman" w:cs="Times New Roman"/>
        </w:rPr>
        <w:t>1 - кондуктор; 2 - цементный замок; 3 - обсадная колонна; 4 - насос: 4-1 -лопасти насоса; 4-2 -двигатель; 4-3 - всасывающее отверстие; 5 - пьезометри</w:t>
      </w:r>
      <w:r w:rsidRPr="005044BD">
        <w:rPr>
          <w:rFonts w:ascii="Times New Roman" w:hAnsi="Times New Roman" w:cs="Times New Roman"/>
        </w:rPr>
        <w:softHyphen/>
        <w:t>ческая трубка для измерения уровня воды в скважине (на фрагменте показан монтаж трубки в случае крепления насоса на трубах с фланцами); 6 - уровень воды в скважине; 7 - водоподъемная труба; 8 - токоподводящий кабель; 9 -страховочный трос насоса; 10 - опорная плита; 11 – задвижка</w:t>
      </w:r>
    </w:p>
    <w:p w14:paraId="15101894" w14:textId="1742F3AC" w:rsidR="008E6455" w:rsidRPr="005044BD" w:rsidRDefault="004728AE" w:rsidP="00865E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 xml:space="preserve">Систематические, но не реже одного раза в месяц наблюдения за динамическим уровнем и ежедневные за дебитом и должны осуществляться обслуживающим персоналом водозабора. Статический (пьезометрический) уровень замеряют при остановке насоса, но не реже одного раза в месяц. Для измерения уровня воды в эксплуатационной скважине монтируется так называемая пьезометрическая труба (рис.1), препятствующая запутыванию кабеля </w:t>
      </w:r>
      <w:proofErr w:type="spellStart"/>
      <w:r w:rsidRPr="005044BD">
        <w:rPr>
          <w:rFonts w:ascii="Times New Roman" w:hAnsi="Times New Roman" w:cs="Times New Roman"/>
          <w:sz w:val="28"/>
          <w:szCs w:val="28"/>
        </w:rPr>
        <w:t>электроуровнемера</w:t>
      </w:r>
      <w:proofErr w:type="spellEnd"/>
      <w:r w:rsidRPr="005044BD">
        <w:rPr>
          <w:rFonts w:ascii="Times New Roman" w:hAnsi="Times New Roman" w:cs="Times New Roman"/>
          <w:sz w:val="28"/>
          <w:szCs w:val="28"/>
        </w:rPr>
        <w:t xml:space="preserve"> в токопроводящих кабелях насоса. Результаты замеров заносятся в журнал учета водопотребления (Форма № 1.1 и 1.2). Для </w:t>
      </w:r>
      <w:r w:rsidRPr="005044BD">
        <w:rPr>
          <w:rFonts w:ascii="Times New Roman" w:hAnsi="Times New Roman" w:cs="Times New Roman"/>
          <w:sz w:val="28"/>
          <w:szCs w:val="28"/>
        </w:rPr>
        <w:lastRenderedPageBreak/>
        <w:t xml:space="preserve">отбора проб воды на химический анализ устанавливается </w:t>
      </w:r>
      <w:proofErr w:type="spellStart"/>
      <w:r w:rsidRPr="005044BD">
        <w:rPr>
          <w:rFonts w:ascii="Times New Roman" w:hAnsi="Times New Roman" w:cs="Times New Roman"/>
          <w:sz w:val="28"/>
          <w:szCs w:val="28"/>
        </w:rPr>
        <w:t>водоотборный</w:t>
      </w:r>
      <w:proofErr w:type="spellEnd"/>
      <w:r w:rsidRPr="005044BD">
        <w:rPr>
          <w:rFonts w:ascii="Times New Roman" w:hAnsi="Times New Roman" w:cs="Times New Roman"/>
          <w:sz w:val="28"/>
          <w:szCs w:val="28"/>
        </w:rPr>
        <w:t xml:space="preserve"> краник. Для учета добываемой из скважины воды устанавливается водомер.</w:t>
      </w:r>
    </w:p>
    <w:p w14:paraId="25E1652A" w14:textId="010FE419" w:rsidR="0021035A" w:rsidRPr="00E52CD7" w:rsidRDefault="0021035A" w:rsidP="00865E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2F2CFA7" w14:textId="77777777" w:rsidR="0021035A" w:rsidRPr="005044BD" w:rsidRDefault="0021035A" w:rsidP="0021035A">
      <w:pPr>
        <w:pStyle w:val="10"/>
        <w:spacing w:before="0"/>
        <w:jc w:val="center"/>
        <w:rPr>
          <w:rFonts w:ascii="Times New Roman" w:hAnsi="Times New Roman" w:cs="Times New Roman"/>
          <w:caps/>
        </w:rPr>
      </w:pPr>
      <w:r w:rsidRPr="00E52CD7">
        <w:rPr>
          <w:rFonts w:ascii="Times New Roman" w:hAnsi="Times New Roman" w:cs="Times New Roman"/>
          <w:caps/>
          <w:color w:val="404040"/>
          <w:highlight w:val="yellow"/>
        </w:rPr>
        <w:br w:type="page"/>
      </w:r>
      <w:bookmarkStart w:id="72" w:name="_Toc455233214"/>
      <w:r w:rsidRPr="005044BD">
        <w:rPr>
          <w:rFonts w:ascii="Times New Roman" w:hAnsi="Times New Roman" w:cs="Times New Roman"/>
          <w:caps/>
          <w:color w:val="404040"/>
        </w:rPr>
        <w:lastRenderedPageBreak/>
        <w:t xml:space="preserve">4.  </w:t>
      </w:r>
      <w:r w:rsidRPr="005044BD">
        <w:rPr>
          <w:rFonts w:ascii="Times New Roman" w:hAnsi="Times New Roman" w:cs="Times New Roman"/>
          <w:caps/>
        </w:rPr>
        <w:t>зонЫ санитарной охраны (ЗСО) ВОДОЗАБОРНЫХ скважин</w:t>
      </w:r>
      <w:bookmarkEnd w:id="72"/>
      <w:r w:rsidRPr="005044BD">
        <w:rPr>
          <w:rFonts w:ascii="Times New Roman" w:hAnsi="Times New Roman" w:cs="Times New Roman"/>
          <w:caps/>
        </w:rPr>
        <w:t xml:space="preserve"> </w:t>
      </w:r>
      <w:bookmarkEnd w:id="69"/>
      <w:bookmarkEnd w:id="70"/>
      <w:bookmarkEnd w:id="71"/>
    </w:p>
    <w:p w14:paraId="481519E0" w14:textId="77777777" w:rsidR="0021035A" w:rsidRPr="005044BD" w:rsidRDefault="0021035A" w:rsidP="0021035A">
      <w:pPr>
        <w:pStyle w:val="2"/>
        <w:jc w:val="center"/>
        <w:rPr>
          <w:rFonts w:ascii="Times New Roman" w:hAnsi="Times New Roman" w:cs="Times New Roman"/>
          <w:sz w:val="28"/>
        </w:rPr>
      </w:pPr>
      <w:bookmarkStart w:id="73" w:name="_Toc138420727"/>
      <w:bookmarkStart w:id="74" w:name="_Toc144459269"/>
      <w:bookmarkStart w:id="75" w:name="_Toc146189099"/>
      <w:bookmarkStart w:id="76" w:name="_Toc455233215"/>
      <w:r w:rsidRPr="005044BD">
        <w:rPr>
          <w:rFonts w:ascii="Times New Roman" w:hAnsi="Times New Roman" w:cs="Times New Roman"/>
          <w:sz w:val="28"/>
        </w:rPr>
        <w:t>4.1 Организация зон санитарной охраны</w:t>
      </w:r>
      <w:bookmarkEnd w:id="73"/>
      <w:bookmarkEnd w:id="74"/>
      <w:bookmarkEnd w:id="75"/>
      <w:bookmarkEnd w:id="76"/>
    </w:p>
    <w:p w14:paraId="6C8E88E7" w14:textId="77777777" w:rsidR="0021035A" w:rsidRPr="005044BD" w:rsidRDefault="0021035A" w:rsidP="0068067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2700A7" w14:textId="77777777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 xml:space="preserve">Согласно СанПиН 2.1.4.1110-02 «Зоны санитарной охраны источников водоснабжения и водопроводов питьевого назначения» в целях предотвращения загрязнения подземных вод необходимо установить три пояса зоны санитарной охраны источника водоснабжения: </w:t>
      </w:r>
    </w:p>
    <w:p w14:paraId="7A50CE85" w14:textId="77777777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>1 пояс - зона строгого режима;</w:t>
      </w:r>
    </w:p>
    <w:p w14:paraId="090FCBF1" w14:textId="77777777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 xml:space="preserve">2 пояс – зона режима ограничений против бактериального (микробного загрязнения); </w:t>
      </w:r>
    </w:p>
    <w:p w14:paraId="3E0F8756" w14:textId="77777777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 xml:space="preserve">3 пояс – зона режима ограничений от химического загрязнения. </w:t>
      </w:r>
    </w:p>
    <w:p w14:paraId="74C7BD37" w14:textId="77777777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 xml:space="preserve">Зоны санитарной охраны представляют собой специально выделенную территорию, в пределах которой создается особый санитарный режим, исключающий возможность загрязнения, а также ухудшения качества воды источника. Санитарный режим в зонах устанавливается в зависимости от местных санитарных и гидрогеологических условий. </w:t>
      </w:r>
    </w:p>
    <w:p w14:paraId="2DB2D20E" w14:textId="28EFF16B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b/>
          <w:i/>
          <w:sz w:val="28"/>
          <w:szCs w:val="28"/>
          <w:u w:val="single"/>
        </w:rPr>
        <w:t>Первый пояс</w:t>
      </w:r>
      <w:r w:rsidRPr="005044BD">
        <w:rPr>
          <w:rFonts w:ascii="Times New Roman" w:hAnsi="Times New Roman" w:cs="Times New Roman"/>
          <w:sz w:val="28"/>
          <w:szCs w:val="28"/>
        </w:rPr>
        <w:t xml:space="preserve"> ЗСО предназначен для исключения возможности случайного или умышленного загрязнения подземных вод непосредственно через водозаборные сооружения. Гра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ни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цей зо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ны будет яв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ля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ть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ся ог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ра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ж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де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ние, при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ни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ма</w:t>
      </w:r>
      <w:r w:rsidRPr="005044BD">
        <w:rPr>
          <w:rFonts w:ascii="Times New Roman" w:hAnsi="Times New Roman" w:cs="Times New Roman"/>
          <w:sz w:val="28"/>
          <w:szCs w:val="28"/>
        </w:rPr>
        <w:softHyphen/>
        <w:t>е</w:t>
      </w:r>
      <w:r w:rsidRPr="005044BD">
        <w:rPr>
          <w:rFonts w:ascii="Times New Roman" w:hAnsi="Times New Roman" w:cs="Times New Roman"/>
          <w:sz w:val="28"/>
          <w:szCs w:val="28"/>
        </w:rPr>
        <w:softHyphen/>
        <w:t xml:space="preserve">мое </w:t>
      </w:r>
      <w:r w:rsidR="00865E32" w:rsidRPr="005044BD">
        <w:rPr>
          <w:rFonts w:ascii="Times New Roman" w:hAnsi="Times New Roman" w:cs="Times New Roman"/>
          <w:sz w:val="28"/>
          <w:szCs w:val="28"/>
          <w:lang w:val="ru-RU"/>
        </w:rPr>
        <w:t>с п. 15.4 СП 31.13330.2012</w:t>
      </w:r>
      <w:r w:rsidRPr="005044BD">
        <w:rPr>
          <w:rFonts w:ascii="Times New Roman" w:hAnsi="Times New Roman" w:cs="Times New Roman"/>
          <w:sz w:val="28"/>
          <w:szCs w:val="28"/>
        </w:rPr>
        <w:t>. Территория 1-го пояса должна быть благоустроена, спланирована, озеленена. Устье скважины оборудуется герметичным оголовком с целью предотвращения загрязнения водоносного горизонта. Вокруг устья скважины устраивается бетонированная отмостка радиусом 1,5 м, с уклоном 10</w:t>
      </w:r>
      <w:r w:rsidRPr="005044BD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5044BD">
        <w:rPr>
          <w:rFonts w:ascii="Times New Roman" w:hAnsi="Times New Roman" w:cs="Times New Roman"/>
          <w:sz w:val="28"/>
          <w:szCs w:val="28"/>
        </w:rPr>
        <w:t xml:space="preserve"> от устья. На территории 1-го пояса ЗСО скважины должны отсутствовать здания и сооружения, не имеющие отношения к водозабору.</w:t>
      </w:r>
    </w:p>
    <w:p w14:paraId="40312C4B" w14:textId="77777777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Второй пояс</w:t>
      </w:r>
      <w:r w:rsidRPr="005044BD">
        <w:rPr>
          <w:rFonts w:ascii="Times New Roman" w:hAnsi="Times New Roman" w:cs="Times New Roman"/>
          <w:sz w:val="28"/>
          <w:szCs w:val="28"/>
        </w:rPr>
        <w:t xml:space="preserve"> ЗСО примыкает к первому и охватывает более широкую территорию водозабора подземных вод. Положение границы 2-го пояса устанавливается против микробного загрязнения и определяется расчетами, исходя из условий, что, если за ее пределами в эксплуатируемый водоносный горизонт поступят микробные загрязнения, они (с учетом сроков их выживаемости) не смогут дойти до водозабора. Время движения загрязненного потока до водозабора должно быть не меньше времени, в течение которого патогенные микроорганизмы теряют жизнеспособность. Источниками микробного загрязнения могут служить ливневые и хозяйственно- фекальные стоки, поля фильтрации и утечки из канализационных сооружений. Граница 2-го пояса устанавливается при расчетном времени </w:t>
      </w:r>
      <w:proofErr w:type="spellStart"/>
      <w:r w:rsidRPr="005044BD">
        <w:rPr>
          <w:rFonts w:ascii="Times New Roman" w:hAnsi="Times New Roman" w:cs="Times New Roman"/>
          <w:sz w:val="28"/>
          <w:szCs w:val="28"/>
        </w:rPr>
        <w:t>Т</w:t>
      </w:r>
      <w:r w:rsidRPr="005044BD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spellEnd"/>
      <w:r w:rsidRPr="005044BD">
        <w:rPr>
          <w:rFonts w:ascii="Times New Roman" w:hAnsi="Times New Roman" w:cs="Times New Roman"/>
          <w:sz w:val="28"/>
          <w:szCs w:val="28"/>
        </w:rPr>
        <w:t>=100 суток. (Таблица №</w:t>
      </w:r>
      <w:r w:rsidR="00830DD9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44BD">
        <w:rPr>
          <w:rFonts w:ascii="Times New Roman" w:hAnsi="Times New Roman" w:cs="Times New Roman"/>
          <w:sz w:val="28"/>
          <w:szCs w:val="28"/>
        </w:rPr>
        <w:t xml:space="preserve">1 СанПиН 2.1.4.1110-02 "Зоны </w:t>
      </w:r>
      <w:r w:rsidRPr="005044BD">
        <w:rPr>
          <w:rFonts w:ascii="Times New Roman" w:hAnsi="Times New Roman" w:cs="Times New Roman"/>
          <w:sz w:val="28"/>
          <w:szCs w:val="28"/>
        </w:rPr>
        <w:lastRenderedPageBreak/>
        <w:t>санитарной охраны источников водоснабжения и водопроводов питьевого назначения")</w:t>
      </w:r>
      <w:r w:rsidRPr="005044BD">
        <w:rPr>
          <w:rFonts w:ascii="Times New Roman" w:hAnsi="Times New Roman" w:cs="Times New Roman"/>
          <w:b/>
          <w:sz w:val="28"/>
          <w:szCs w:val="28"/>
        </w:rPr>
        <w:t>.</w:t>
      </w:r>
    </w:p>
    <w:p w14:paraId="397CFE7B" w14:textId="0C45620C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b/>
          <w:i/>
          <w:sz w:val="28"/>
          <w:szCs w:val="28"/>
          <w:u w:val="single"/>
        </w:rPr>
        <w:t>Граница 3-го пояса</w:t>
      </w:r>
      <w:r w:rsidRPr="005044BD">
        <w:rPr>
          <w:rFonts w:ascii="Times New Roman" w:hAnsi="Times New Roman" w:cs="Times New Roman"/>
          <w:sz w:val="28"/>
          <w:szCs w:val="28"/>
        </w:rPr>
        <w:t xml:space="preserve"> ЗСО (от химического загрязнения) определяется расчетом, зависит от гидрогеологических параметров водоносного пласта, устанавливается вдоль раздельных (нейтральных) линий тока, </w:t>
      </w:r>
      <w:proofErr w:type="spellStart"/>
      <w:r w:rsidRPr="005044BD">
        <w:rPr>
          <w:rFonts w:ascii="Times New Roman" w:hAnsi="Times New Roman" w:cs="Times New Roman"/>
          <w:sz w:val="28"/>
          <w:szCs w:val="28"/>
        </w:rPr>
        <w:t>оконтуривающих</w:t>
      </w:r>
      <w:proofErr w:type="spellEnd"/>
      <w:r w:rsidRPr="005044BD">
        <w:rPr>
          <w:rFonts w:ascii="Times New Roman" w:hAnsi="Times New Roman" w:cs="Times New Roman"/>
          <w:sz w:val="28"/>
          <w:szCs w:val="28"/>
        </w:rPr>
        <w:t xml:space="preserve"> область захвата водозабора, т.е. по линии, положение которой определяется гидродинамическими расчетами, исходя из условий, что если за ее пределами в водоносный пласт попадут химические загрязнения, они, если и дойдут до водозабора, то не ранее расчетного срока эксплуатации водозабора. Граница 3-го пояса устанавливается при расчетном времени </w:t>
      </w:r>
      <w:proofErr w:type="spellStart"/>
      <w:r w:rsidRPr="005044BD">
        <w:rPr>
          <w:rFonts w:ascii="Times New Roman" w:hAnsi="Times New Roman" w:cs="Times New Roman"/>
          <w:sz w:val="28"/>
          <w:szCs w:val="28"/>
        </w:rPr>
        <w:t>Т</w:t>
      </w:r>
      <w:r w:rsidRPr="005044BD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proofErr w:type="spellEnd"/>
      <w:r w:rsidRPr="005044BD">
        <w:rPr>
          <w:rFonts w:ascii="Times New Roman" w:hAnsi="Times New Roman" w:cs="Times New Roman"/>
          <w:sz w:val="28"/>
          <w:szCs w:val="28"/>
        </w:rPr>
        <w:t>=10</w:t>
      </w:r>
      <w:r w:rsidRPr="005044BD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5044BD">
        <w:rPr>
          <w:rFonts w:ascii="Times New Roman" w:hAnsi="Times New Roman" w:cs="Times New Roman"/>
          <w:sz w:val="28"/>
          <w:szCs w:val="28"/>
        </w:rPr>
        <w:t xml:space="preserve"> суток (амортизационный срок эксплуатации водозаборного сооружения).</w:t>
      </w:r>
    </w:p>
    <w:p w14:paraId="0B3B883B" w14:textId="77777777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>Источниками химического загрязнения подземных вод могут быть сточные воды промышленных предприятий, утечки технологических растворов на промышленных площадках.</w:t>
      </w:r>
    </w:p>
    <w:p w14:paraId="05E60738" w14:textId="77777777" w:rsidR="0021035A" w:rsidRPr="005044BD" w:rsidRDefault="0021035A" w:rsidP="0068067A">
      <w:pPr>
        <w:pStyle w:val="2"/>
        <w:spacing w:after="0" w:line="276" w:lineRule="auto"/>
        <w:ind w:left="944"/>
        <w:jc w:val="center"/>
        <w:rPr>
          <w:rFonts w:ascii="Times New Roman" w:hAnsi="Times New Roman" w:cs="Times New Roman"/>
          <w:bCs/>
          <w:sz w:val="28"/>
        </w:rPr>
      </w:pPr>
      <w:bookmarkStart w:id="77" w:name="_Toc455233216"/>
      <w:bookmarkStart w:id="78" w:name="_Toc138419086"/>
      <w:bookmarkStart w:id="79" w:name="_Toc138420728"/>
      <w:bookmarkStart w:id="80" w:name="_Toc144459270"/>
      <w:bookmarkStart w:id="81" w:name="_Toc146189100"/>
      <w:r w:rsidRPr="005044BD">
        <w:rPr>
          <w:rFonts w:ascii="Times New Roman" w:hAnsi="Times New Roman" w:cs="Times New Roman"/>
          <w:bCs/>
          <w:sz w:val="28"/>
        </w:rPr>
        <w:t>4.2 Расчеты размеров зон санитарной охраны</w:t>
      </w:r>
      <w:bookmarkEnd w:id="77"/>
    </w:p>
    <w:p w14:paraId="64AFA344" w14:textId="77777777" w:rsidR="0021035A" w:rsidRPr="005044BD" w:rsidRDefault="0021035A" w:rsidP="0068067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117632F" w14:textId="29A8F74C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5044BD">
        <w:rPr>
          <w:rFonts w:ascii="Times New Roman" w:hAnsi="Times New Roman" w:cs="Times New Roman"/>
          <w:b/>
          <w:sz w:val="28"/>
          <w:szCs w:val="28"/>
        </w:rPr>
        <w:t>границ 2-го и 3-го поясов ЗСО</w:t>
      </w:r>
      <w:r w:rsidRPr="005044BD">
        <w:rPr>
          <w:rFonts w:ascii="Times New Roman" w:hAnsi="Times New Roman" w:cs="Times New Roman"/>
          <w:sz w:val="28"/>
          <w:szCs w:val="28"/>
        </w:rPr>
        <w:t>, их размеры, конфигурация в плане определены гидродинамическими расчетами, исходя из принятого расчетного срока эксплуатации водозабора – 10</w:t>
      </w:r>
      <w:r w:rsidRPr="005044BD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5044BD">
        <w:rPr>
          <w:rFonts w:ascii="Times New Roman" w:hAnsi="Times New Roman" w:cs="Times New Roman"/>
          <w:sz w:val="28"/>
          <w:szCs w:val="28"/>
        </w:rPr>
        <w:t xml:space="preserve"> суток и времени выживаемости микробов – 100 суток (</w:t>
      </w:r>
      <w:proofErr w:type="spellStart"/>
      <w:r w:rsidR="0091104C" w:rsidRPr="005044BD">
        <w:rPr>
          <w:rFonts w:ascii="Times New Roman" w:hAnsi="Times New Roman" w:cs="Times New Roman"/>
          <w:sz w:val="28"/>
          <w:szCs w:val="28"/>
          <w:lang w:val="ru-RU"/>
        </w:rPr>
        <w:t>хут</w:t>
      </w:r>
      <w:proofErr w:type="spellEnd"/>
      <w:r w:rsidR="0091104C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044BD" w:rsidRPr="005044BD">
        <w:rPr>
          <w:rFonts w:ascii="Times New Roman" w:hAnsi="Times New Roman" w:cs="Times New Roman"/>
          <w:sz w:val="28"/>
          <w:szCs w:val="28"/>
          <w:lang w:val="ru-RU"/>
        </w:rPr>
        <w:t>Верхний Чекон</w:t>
      </w:r>
      <w:r w:rsidR="0091104C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Анапского района</w:t>
      </w:r>
      <w:r w:rsidR="004C2A80" w:rsidRPr="005044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44BD">
        <w:rPr>
          <w:rFonts w:ascii="Times New Roman" w:hAnsi="Times New Roman" w:cs="Times New Roman"/>
          <w:sz w:val="28"/>
          <w:szCs w:val="28"/>
        </w:rPr>
        <w:t xml:space="preserve">расположен в </w:t>
      </w:r>
      <w:r w:rsidRPr="005044B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044BD">
        <w:rPr>
          <w:rFonts w:ascii="Times New Roman" w:hAnsi="Times New Roman" w:cs="Times New Roman"/>
          <w:sz w:val="28"/>
          <w:szCs w:val="28"/>
        </w:rPr>
        <w:t xml:space="preserve"> климатическом районе согласно СП «Строительная климатология» и водоносные горизонты – защищенные согласно СанПиН 2.1.4.1110-02 – пункт 2.2.1.2.). При этом учитывается, что приток подземных вод к водозабору происходит из так называемой области захвата, ограничивающейся раздельными (нейтральными) линиями тока.</w:t>
      </w:r>
    </w:p>
    <w:p w14:paraId="3944E91A" w14:textId="71E82016" w:rsidR="0021035A" w:rsidRPr="005044BD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4BD">
        <w:rPr>
          <w:rFonts w:ascii="Times New Roman" w:hAnsi="Times New Roman" w:cs="Times New Roman"/>
          <w:sz w:val="28"/>
          <w:szCs w:val="28"/>
        </w:rPr>
        <w:t xml:space="preserve">Область захвата водозабора и другие искомые величины для обоснования проекта ЗСО определяются путем аналитических расчетов. </w:t>
      </w:r>
    </w:p>
    <w:p w14:paraId="24A522F1" w14:textId="26FD54EF" w:rsidR="00C37AB8" w:rsidRPr="007A01A6" w:rsidRDefault="00C37AB8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Расчёты по определению границ ЗСО </w:t>
      </w:r>
      <w:r w:rsidR="00AA1A6A"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2-го и </w:t>
      </w:r>
      <w:r w:rsidRPr="007A01A6">
        <w:rPr>
          <w:rFonts w:ascii="Times New Roman" w:hAnsi="Times New Roman" w:cs="Times New Roman"/>
          <w:sz w:val="28"/>
          <w:szCs w:val="28"/>
        </w:rPr>
        <w:t xml:space="preserve">3-го пояса производятся по методике, изложенной в работе Н.Н. Лапшина и А.Е. </w:t>
      </w:r>
      <w:proofErr w:type="spellStart"/>
      <w:r w:rsidRPr="007A01A6">
        <w:rPr>
          <w:rFonts w:ascii="Times New Roman" w:hAnsi="Times New Roman" w:cs="Times New Roman"/>
          <w:sz w:val="28"/>
          <w:szCs w:val="28"/>
        </w:rPr>
        <w:t>Орадовской</w:t>
      </w:r>
      <w:proofErr w:type="spellEnd"/>
      <w:r w:rsidRPr="007A01A6">
        <w:rPr>
          <w:rFonts w:ascii="Times New Roman" w:hAnsi="Times New Roman" w:cs="Times New Roman"/>
          <w:sz w:val="28"/>
          <w:szCs w:val="28"/>
        </w:rPr>
        <w:t xml:space="preserve"> "Рекомендации по гидрогеологическим расчётам для определения границ 2-го 3-го поясов ЗСО подземных источников хозяйственно-питьевого водоснабжения" (М., ВНИИ ВОДГЕО, 1983, стр.52-72).</w:t>
      </w:r>
    </w:p>
    <w:p w14:paraId="019C9056" w14:textId="77777777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>В формулах при расчётах используются следующие символы:</w:t>
      </w:r>
    </w:p>
    <w:p w14:paraId="6E59D3FC" w14:textId="650708B6" w:rsidR="0021035A" w:rsidRPr="007A01A6" w:rsidRDefault="00B541C6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1035A" w:rsidRPr="007A01A6">
        <w:rPr>
          <w:rFonts w:ascii="Times New Roman" w:hAnsi="Times New Roman" w:cs="Times New Roman"/>
          <w:sz w:val="28"/>
          <w:szCs w:val="28"/>
        </w:rPr>
        <w:t xml:space="preserve"> - производительность водозаборной скважины, м</w:t>
      </w:r>
      <w:r w:rsidR="0021035A" w:rsidRPr="007A01A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1035A" w:rsidRPr="007A01A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21035A" w:rsidRPr="007A01A6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21035A" w:rsidRPr="007A01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72652DA" w14:textId="504D5F05" w:rsidR="0021035A" w:rsidRPr="007A01A6" w:rsidRDefault="00B541C6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035A" w:rsidRPr="007A01A6">
        <w:rPr>
          <w:rFonts w:ascii="Times New Roman" w:hAnsi="Times New Roman" w:cs="Times New Roman"/>
          <w:sz w:val="28"/>
          <w:szCs w:val="28"/>
        </w:rPr>
        <w:t xml:space="preserve">- мощность водоносного горизонта, м; </w:t>
      </w:r>
    </w:p>
    <w:p w14:paraId="64452E37" w14:textId="2743C217" w:rsidR="0021035A" w:rsidRPr="007A01A6" w:rsidRDefault="00B541C6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035A" w:rsidRPr="007A01A6">
        <w:rPr>
          <w:rFonts w:ascii="Times New Roman" w:hAnsi="Times New Roman" w:cs="Times New Roman"/>
          <w:sz w:val="28"/>
          <w:szCs w:val="28"/>
        </w:rPr>
        <w:t>- коэффициент фильтрации водовмещающих пород, м/</w:t>
      </w:r>
      <w:proofErr w:type="spellStart"/>
      <w:r w:rsidR="0021035A" w:rsidRPr="007A01A6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="0021035A" w:rsidRPr="007A01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D0AD696" w14:textId="7264E3CB" w:rsidR="0021035A" w:rsidRPr="007A01A6" w:rsidRDefault="00B541C6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01A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035A" w:rsidRPr="007A01A6">
        <w:rPr>
          <w:rFonts w:ascii="Times New Roman" w:hAnsi="Times New Roman" w:cs="Times New Roman"/>
          <w:sz w:val="28"/>
          <w:szCs w:val="28"/>
        </w:rPr>
        <w:t>- гидравлический уклон потока подземных вод;</w:t>
      </w:r>
    </w:p>
    <w:p w14:paraId="33D713D5" w14:textId="5E702FB2" w:rsidR="0021035A" w:rsidRPr="007A01A6" w:rsidRDefault="00B541C6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  <w:lang w:val="en-US"/>
        </w:rPr>
        <w:lastRenderedPageBreak/>
        <w:t>q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035A" w:rsidRPr="007A01A6">
        <w:rPr>
          <w:rFonts w:ascii="Times New Roman" w:hAnsi="Times New Roman" w:cs="Times New Roman"/>
          <w:sz w:val="28"/>
          <w:szCs w:val="28"/>
        </w:rPr>
        <w:t>- единичный расход подземных вод (</w:t>
      </w:r>
      <w:r w:rsidR="000A1688" w:rsidRPr="007A01A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A1688"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="000A1688" w:rsidRPr="007A01A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A1688" w:rsidRPr="007A01A6">
        <w:rPr>
          <w:rFonts w:ascii="Times New Roman" w:hAnsi="Times New Roman" w:cs="Times New Roman"/>
          <w:sz w:val="28"/>
          <w:szCs w:val="28"/>
          <w:lang w:val="ru-RU"/>
        </w:rPr>
        <w:t>*</w:t>
      </w:r>
      <w:r w:rsidR="000A1688" w:rsidRPr="007A01A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0A1688" w:rsidRPr="007A01A6">
        <w:rPr>
          <w:rFonts w:ascii="Times New Roman" w:hAnsi="Times New Roman" w:cs="Times New Roman"/>
          <w:sz w:val="28"/>
          <w:szCs w:val="28"/>
          <w:lang w:val="ru-RU"/>
        </w:rPr>
        <w:t>*</w:t>
      </w:r>
      <w:proofErr w:type="spellStart"/>
      <w:r w:rsidR="000A1688" w:rsidRPr="007A01A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21035A" w:rsidRPr="007A01A6">
        <w:rPr>
          <w:rFonts w:ascii="Times New Roman" w:hAnsi="Times New Roman" w:cs="Times New Roman"/>
          <w:sz w:val="28"/>
          <w:szCs w:val="28"/>
        </w:rPr>
        <w:t>)</w:t>
      </w:r>
      <w:r w:rsidR="000A1688" w:rsidRPr="007A01A6">
        <w:rPr>
          <w:rFonts w:ascii="Times New Roman" w:hAnsi="Times New Roman" w:cs="Times New Roman"/>
          <w:sz w:val="28"/>
          <w:szCs w:val="28"/>
          <w:lang w:val="ru-RU"/>
        </w:rPr>
        <w:t>, м</w:t>
      </w:r>
      <w:r w:rsidR="000A1688" w:rsidRPr="007A01A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="000A1688" w:rsidRPr="007A01A6">
        <w:rPr>
          <w:rFonts w:ascii="Times New Roman" w:hAnsi="Times New Roman" w:cs="Times New Roman"/>
          <w:sz w:val="28"/>
          <w:szCs w:val="28"/>
          <w:lang w:val="ru-RU"/>
        </w:rPr>
        <w:t>/сутки</w:t>
      </w:r>
      <w:r w:rsidR="0021035A" w:rsidRPr="007A01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D2095F6" w14:textId="2820F0FA" w:rsidR="0021035A" w:rsidRPr="007A01A6" w:rsidRDefault="00B541C6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035A" w:rsidRPr="007A01A6">
        <w:rPr>
          <w:rFonts w:ascii="Times New Roman" w:hAnsi="Times New Roman" w:cs="Times New Roman"/>
          <w:sz w:val="28"/>
          <w:szCs w:val="28"/>
        </w:rPr>
        <w:t>- расстояние от устья скважины вверх против потока подземных вод</w:t>
      </w:r>
      <w:r w:rsidR="000A1688" w:rsidRPr="007A01A6">
        <w:rPr>
          <w:rFonts w:ascii="Times New Roman" w:hAnsi="Times New Roman" w:cs="Times New Roman"/>
          <w:sz w:val="28"/>
          <w:szCs w:val="28"/>
          <w:lang w:val="ru-RU"/>
        </w:rPr>
        <w:t>, м</w:t>
      </w:r>
      <w:r w:rsidR="0021035A" w:rsidRPr="007A01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625F86D" w14:textId="0F77DB39" w:rsidR="0021035A" w:rsidRPr="007A01A6" w:rsidRDefault="000A1688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035A" w:rsidRPr="007A01A6">
        <w:rPr>
          <w:rFonts w:ascii="Times New Roman" w:hAnsi="Times New Roman" w:cs="Times New Roman"/>
          <w:sz w:val="28"/>
          <w:szCs w:val="28"/>
        </w:rPr>
        <w:t>- расстояние от устья скважины вниз по потоку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>, м</w:t>
      </w:r>
      <w:r w:rsidR="0021035A" w:rsidRPr="007A01A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9B84351" w14:textId="65DC9C05" w:rsidR="0021035A" w:rsidRPr="007A01A6" w:rsidRDefault="000A1688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035A" w:rsidRPr="007A01A6">
        <w:rPr>
          <w:rFonts w:ascii="Times New Roman" w:hAnsi="Times New Roman" w:cs="Times New Roman"/>
          <w:sz w:val="28"/>
          <w:szCs w:val="28"/>
        </w:rPr>
        <w:t>- расстояние в обе стороны от скважины перпендикулярно потоку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>, м</w:t>
      </w:r>
      <w:r w:rsidR="0021035A" w:rsidRPr="007A01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FB4C78" w14:textId="77777777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Вначале определяется положение водораздельной точки </w:t>
      </w: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220" w:dyaOrig="220" w14:anchorId="7A239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pt;height:14pt" o:ole="" fillcolor="window">
            <v:imagedata r:id="rId13" o:title=""/>
          </v:shape>
          <o:OLEObject Type="Embed" ProgID="Equation.3" ShapeID="_x0000_i1025" DrawAspect="Content" ObjectID="_1710677634" r:id="rId14"/>
        </w:object>
      </w:r>
      <w:proofErr w:type="gramStart"/>
      <w:r w:rsidRPr="007A01A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7A01A6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Pr="007A01A6">
        <w:rPr>
          <w:rFonts w:ascii="Times New Roman" w:hAnsi="Times New Roman" w:cs="Times New Roman"/>
          <w:sz w:val="28"/>
          <w:szCs w:val="28"/>
        </w:rPr>
        <w:t xml:space="preserve"> формуле: </w:t>
      </w:r>
    </w:p>
    <w:p w14:paraId="7FB193D2" w14:textId="77777777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 </w:t>
      </w:r>
      <w:r w:rsidRPr="007A01A6">
        <w:rPr>
          <w:rFonts w:ascii="Times New Roman" w:hAnsi="Times New Roman" w:cs="Times New Roman"/>
          <w:i/>
          <w:position w:val="-26"/>
          <w:sz w:val="28"/>
          <w:szCs w:val="28"/>
        </w:rPr>
        <w:object w:dxaOrig="999" w:dyaOrig="620" w14:anchorId="4342D76F">
          <v:shape id="_x0000_i1026" type="#_x0000_t75" style="width:50pt;height:28.5pt" o:ole="" fillcolor="window">
            <v:imagedata r:id="rId15" o:title=""/>
          </v:shape>
          <o:OLEObject Type="Embed" ProgID="Equation.3" ShapeID="_x0000_i1026" DrawAspect="Content" ObjectID="_1710677635" r:id="rId16"/>
        </w:object>
      </w:r>
    </w:p>
    <w:p w14:paraId="5A80E5C9" w14:textId="77777777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>Для определения протяжённости ЗСО находим численное значение безразмерного параметра - приведенного времени (</w:t>
      </w: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200" w:dyaOrig="279" w14:anchorId="764FA672">
          <v:shape id="_x0000_i1027" type="#_x0000_t75" style="width:7.5pt;height:14.5pt" o:ole="" fillcolor="window">
            <v:imagedata r:id="rId17" o:title=""/>
          </v:shape>
          <o:OLEObject Type="Embed" ProgID="Equation.3" ShapeID="_x0000_i1027" DrawAspect="Content" ObjectID="_1710677636" r:id="rId18"/>
        </w:object>
      </w:r>
      <w:r w:rsidRPr="007A01A6">
        <w:rPr>
          <w:rFonts w:ascii="Times New Roman" w:hAnsi="Times New Roman" w:cs="Times New Roman"/>
          <w:sz w:val="28"/>
          <w:szCs w:val="28"/>
        </w:rPr>
        <w:t>) по формуле:</w:t>
      </w:r>
    </w:p>
    <w:p w14:paraId="1DFC2BA9" w14:textId="173A9C83" w:rsidR="0021035A" w:rsidRPr="007A01A6" w:rsidRDefault="00831050" w:rsidP="0068067A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1A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A01A6">
        <w:rPr>
          <w:rFonts w:ascii="Times New Roman" w:hAnsi="Times New Roman" w:cs="Times New Roman"/>
          <w:i/>
          <w:sz w:val="28"/>
          <w:szCs w:val="28"/>
          <w:lang w:val="ru-RU"/>
        </w:rPr>
        <w:t>*</w:t>
      </w:r>
      <w:r w:rsidR="0021035A" w:rsidRPr="007A01A6">
        <w:rPr>
          <w:rFonts w:ascii="Times New Roman" w:hAnsi="Times New Roman" w:cs="Times New Roman"/>
          <w:i/>
          <w:position w:val="-2"/>
          <w:sz w:val="28"/>
          <w:szCs w:val="28"/>
        </w:rPr>
        <w:t xml:space="preserve">   </w:t>
      </w:r>
      <w:r w:rsidR="0021035A" w:rsidRPr="007A01A6">
        <w:rPr>
          <w:rFonts w:ascii="Times New Roman" w:hAnsi="Times New Roman" w:cs="Times New Roman"/>
          <w:i/>
          <w:position w:val="-26"/>
          <w:sz w:val="28"/>
          <w:szCs w:val="28"/>
        </w:rPr>
        <w:object w:dxaOrig="920" w:dyaOrig="620" w14:anchorId="775EA0B1">
          <v:shape id="_x0000_i1028" type="#_x0000_t75" style="width:43.5pt;height:28.5pt" o:ole="" fillcolor="window">
            <v:imagedata r:id="rId19" o:title=""/>
          </v:shape>
          <o:OLEObject Type="Embed" ProgID="Equation.3" ShapeID="_x0000_i1028" DrawAspect="Content" ObjectID="_1710677637" r:id="rId20"/>
        </w:object>
      </w:r>
    </w:p>
    <w:p w14:paraId="6E23AB7D" w14:textId="6D43930A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 По графику (рис.24, стр.81 вышеуказанных рекомендаций ...) находим </w:t>
      </w:r>
      <w:r w:rsidR="00831050" w:rsidRPr="007A01A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31050"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r w:rsidRPr="007A01A6">
        <w:rPr>
          <w:rFonts w:ascii="Times New Roman" w:hAnsi="Times New Roman" w:cs="Times New Roman"/>
          <w:sz w:val="28"/>
          <w:szCs w:val="28"/>
        </w:rPr>
        <w:t>и</w:t>
      </w:r>
      <w:r w:rsidR="00831050"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1050" w:rsidRPr="007A01A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31050" w:rsidRPr="007A01A6">
        <w:rPr>
          <w:rFonts w:ascii="Times New Roman" w:hAnsi="Times New Roman" w:cs="Times New Roman"/>
          <w:sz w:val="28"/>
          <w:szCs w:val="28"/>
          <w:lang w:val="ru-RU"/>
        </w:rPr>
        <w:t>*</w:t>
      </w:r>
      <w:r w:rsidRPr="007A01A6">
        <w:rPr>
          <w:rFonts w:ascii="Times New Roman" w:hAnsi="Times New Roman" w:cs="Times New Roman"/>
          <w:sz w:val="28"/>
          <w:szCs w:val="28"/>
        </w:rPr>
        <w:t xml:space="preserve">, а величины </w:t>
      </w: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139" w:dyaOrig="160" w14:anchorId="78B56FF2">
          <v:shape id="_x0000_i1029" type="#_x0000_t75" style="width:7.5pt;height:7.5pt" o:ole="" fillcolor="window">
            <v:imagedata r:id="rId21" o:title=""/>
          </v:shape>
          <o:OLEObject Type="Embed" ProgID="Equation.3" ShapeID="_x0000_i1029" DrawAspect="Content" ObjectID="_1710677638" r:id="rId22"/>
        </w:object>
      </w:r>
      <w:r w:rsidRPr="007A01A6">
        <w:rPr>
          <w:rFonts w:ascii="Times New Roman" w:hAnsi="Times New Roman" w:cs="Times New Roman"/>
          <w:sz w:val="28"/>
          <w:szCs w:val="28"/>
        </w:rPr>
        <w:t xml:space="preserve"> и </w:t>
      </w:r>
      <w:r w:rsidR="0057174B" w:rsidRPr="007A01A6">
        <w:rPr>
          <w:rFonts w:ascii="Times New Roman" w:hAnsi="Times New Roman" w:cs="Times New Roman"/>
          <w:position w:val="-2"/>
          <w:sz w:val="28"/>
          <w:szCs w:val="28"/>
        </w:rPr>
        <w:object w:dxaOrig="200" w:dyaOrig="220" w14:anchorId="63948D60">
          <v:shape id="_x0000_i1030" type="#_x0000_t75" style="width:14.5pt;height:14pt" o:ole="" fillcolor="window">
            <v:imagedata r:id="rId23" o:title=""/>
          </v:shape>
          <o:OLEObject Type="Embed" ProgID="Equation.3" ShapeID="_x0000_i1030" DrawAspect="Content" ObjectID="_1710677639" r:id="rId24"/>
        </w:object>
      </w:r>
      <w:r w:rsidRPr="007A01A6">
        <w:rPr>
          <w:rFonts w:ascii="Times New Roman" w:hAnsi="Times New Roman" w:cs="Times New Roman"/>
          <w:sz w:val="28"/>
          <w:szCs w:val="28"/>
        </w:rPr>
        <w:t xml:space="preserve"> вычисляем по формулам: </w:t>
      </w:r>
    </w:p>
    <w:p w14:paraId="6976C3FB" w14:textId="516DB6B6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139" w:dyaOrig="160" w14:anchorId="55007C75">
          <v:shape id="_x0000_i1031" type="#_x0000_t75" style="width:7.5pt;height:7.5pt" o:ole="" fillcolor="window">
            <v:imagedata r:id="rId21" o:title=""/>
          </v:shape>
          <o:OLEObject Type="Embed" ProgID="Equation.3" ShapeID="_x0000_i1031" DrawAspect="Content" ObjectID="_1710677640" r:id="rId25"/>
        </w:object>
      </w:r>
      <w:r w:rsidRPr="007A01A6">
        <w:rPr>
          <w:rFonts w:ascii="Times New Roman" w:hAnsi="Times New Roman" w:cs="Times New Roman"/>
          <w:sz w:val="28"/>
          <w:szCs w:val="28"/>
        </w:rPr>
        <w:t xml:space="preserve"> = </w:t>
      </w:r>
      <w:r w:rsidR="00831050" w:rsidRPr="007A01A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31050" w:rsidRPr="007A01A6">
        <w:rPr>
          <w:rFonts w:ascii="Times New Roman" w:hAnsi="Times New Roman" w:cs="Times New Roman"/>
          <w:sz w:val="28"/>
          <w:szCs w:val="28"/>
          <w:lang w:val="ru-RU"/>
        </w:rPr>
        <w:t>*</w:t>
      </w: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220" w:dyaOrig="220" w14:anchorId="15634EB8">
          <v:shape id="_x0000_i1032" type="#_x0000_t75" style="width:14pt;height:14pt" o:ole="" fillcolor="window">
            <v:imagedata r:id="rId26" o:title=""/>
          </v:shape>
          <o:OLEObject Type="Embed" ProgID="Equation.3" ShapeID="_x0000_i1032" DrawAspect="Content" ObjectID="_1710677641" r:id="rId27"/>
        </w:object>
      </w:r>
      <w:r w:rsidRPr="007A01A6">
        <w:rPr>
          <w:rFonts w:ascii="Times New Roman" w:hAnsi="Times New Roman" w:cs="Times New Roman"/>
          <w:sz w:val="28"/>
          <w:szCs w:val="28"/>
        </w:rPr>
        <w:t xml:space="preserve">в; </w:t>
      </w:r>
      <w:r w:rsidR="0057174B" w:rsidRPr="007A01A6">
        <w:rPr>
          <w:rFonts w:ascii="Times New Roman" w:hAnsi="Times New Roman" w:cs="Times New Roman"/>
          <w:position w:val="-2"/>
          <w:sz w:val="28"/>
          <w:szCs w:val="28"/>
        </w:rPr>
        <w:object w:dxaOrig="200" w:dyaOrig="220" w14:anchorId="1DCFB26D">
          <v:shape id="_x0000_i1033" type="#_x0000_t75" style="width:14.5pt;height:14pt" o:ole="" fillcolor="window">
            <v:imagedata r:id="rId28" o:title=""/>
          </v:shape>
          <o:OLEObject Type="Embed" ProgID="Equation.3" ShapeID="_x0000_i1033" DrawAspect="Content" ObjectID="_1710677642" r:id="rId29"/>
        </w:object>
      </w:r>
      <w:r w:rsidRPr="007A01A6">
        <w:rPr>
          <w:rFonts w:ascii="Times New Roman" w:hAnsi="Times New Roman" w:cs="Times New Roman"/>
          <w:sz w:val="28"/>
          <w:szCs w:val="28"/>
        </w:rPr>
        <w:t xml:space="preserve"> = </w:t>
      </w:r>
      <w:r w:rsidR="00831050" w:rsidRPr="007A01A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31050" w:rsidRPr="007A01A6">
        <w:rPr>
          <w:rFonts w:ascii="Times New Roman" w:hAnsi="Times New Roman" w:cs="Times New Roman"/>
          <w:sz w:val="28"/>
          <w:szCs w:val="28"/>
          <w:lang w:val="ru-RU"/>
        </w:rPr>
        <w:t>*</w:t>
      </w: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220" w:dyaOrig="220" w14:anchorId="5290D900">
          <v:shape id="_x0000_i1034" type="#_x0000_t75" style="width:14pt;height:14pt" o:ole="" fillcolor="window">
            <v:imagedata r:id="rId26" o:title=""/>
          </v:shape>
          <o:OLEObject Type="Embed" ProgID="Equation.3" ShapeID="_x0000_i1034" DrawAspect="Content" ObjectID="_1710677643" r:id="rId30"/>
        </w:object>
      </w:r>
      <w:r w:rsidRPr="007A01A6">
        <w:rPr>
          <w:rFonts w:ascii="Times New Roman" w:hAnsi="Times New Roman" w:cs="Times New Roman"/>
          <w:sz w:val="28"/>
          <w:szCs w:val="28"/>
        </w:rPr>
        <w:t xml:space="preserve">в </w:t>
      </w:r>
    </w:p>
    <w:p w14:paraId="0C4971D8" w14:textId="6CBF9A28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где </w:t>
      </w:r>
      <w:r w:rsidR="00831050" w:rsidRPr="007A01A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A01A6">
        <w:rPr>
          <w:rFonts w:ascii="Times New Roman" w:hAnsi="Times New Roman" w:cs="Times New Roman"/>
          <w:sz w:val="28"/>
          <w:szCs w:val="28"/>
        </w:rPr>
        <w:t xml:space="preserve"> - расстояние от устья скважины вниз по потоку подземных вод, м; </w:t>
      </w:r>
    </w:p>
    <w:p w14:paraId="7E91FD4D" w14:textId="77777777" w:rsidR="00831050" w:rsidRPr="007A01A6" w:rsidRDefault="00173459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200" w:dyaOrig="220" w14:anchorId="05501980">
          <v:shape id="_x0000_i1035" type="#_x0000_t75" style="width:22pt;height:14pt" o:ole="" fillcolor="window">
            <v:imagedata r:id="rId31" o:title=""/>
          </v:shape>
          <o:OLEObject Type="Embed" ProgID="Equation.3" ShapeID="_x0000_i1035" DrawAspect="Content" ObjectID="_1710677644" r:id="rId32"/>
        </w:object>
      </w:r>
      <w:r w:rsidR="0021035A" w:rsidRPr="007A01A6">
        <w:rPr>
          <w:rFonts w:ascii="Times New Roman" w:hAnsi="Times New Roman" w:cs="Times New Roman"/>
          <w:sz w:val="28"/>
          <w:szCs w:val="28"/>
        </w:rPr>
        <w:t xml:space="preserve"> - расстояние от устья скважины вверх против потока, м. </w:t>
      </w:r>
    </w:p>
    <w:p w14:paraId="78A11008" w14:textId="0D89E7E5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Исходя из этого общая длина ЗСО равна: </w:t>
      </w: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200" w:dyaOrig="220" w14:anchorId="6CEEFE51">
          <v:shape id="_x0000_i1036" type="#_x0000_t75" style="width:7.5pt;height:14pt" o:ole="" fillcolor="window">
            <v:imagedata r:id="rId33" o:title=""/>
          </v:shape>
          <o:OLEObject Type="Embed" ProgID="Equation.3" ShapeID="_x0000_i1036" DrawAspect="Content" ObjectID="_1710677645" r:id="rId34"/>
        </w:object>
      </w:r>
      <w:r w:rsidRPr="007A01A6">
        <w:rPr>
          <w:rFonts w:ascii="Times New Roman" w:hAnsi="Times New Roman" w:cs="Times New Roman"/>
          <w:sz w:val="28"/>
          <w:szCs w:val="28"/>
        </w:rPr>
        <w:t xml:space="preserve"> = </w:t>
      </w: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540" w:dyaOrig="220" w14:anchorId="279F59D2">
          <v:shape id="_x0000_i1037" type="#_x0000_t75" style="width:28.5pt;height:14pt" o:ole="" fillcolor="window">
            <v:imagedata r:id="rId35" o:title=""/>
          </v:shape>
          <o:OLEObject Type="Embed" ProgID="Equation.3" ShapeID="_x0000_i1037" DrawAspect="Content" ObjectID="_1710677646" r:id="rId36"/>
        </w:object>
      </w:r>
      <w:r w:rsidRPr="007A01A6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7A01A6">
        <w:rPr>
          <w:rFonts w:ascii="Times New Roman" w:hAnsi="Times New Roman" w:cs="Times New Roman"/>
          <w:position w:val="-2"/>
          <w:sz w:val="28"/>
          <w:szCs w:val="28"/>
        </w:rPr>
        <w:object w:dxaOrig="200" w:dyaOrig="220" w14:anchorId="27459273">
          <v:shape id="_x0000_i1038" type="#_x0000_t75" style="width:7.5pt;height:14pt" o:ole="" fillcolor="window">
            <v:imagedata r:id="rId37" o:title=""/>
          </v:shape>
          <o:OLEObject Type="Embed" ProgID="Equation.3" ShapeID="_x0000_i1038" DrawAspect="Content" ObjectID="_1710677647" r:id="rId38"/>
        </w:object>
      </w:r>
      <w:r w:rsidRPr="007A01A6">
        <w:rPr>
          <w:rFonts w:ascii="Times New Roman" w:hAnsi="Times New Roman" w:cs="Times New Roman"/>
          <w:sz w:val="28"/>
          <w:szCs w:val="28"/>
        </w:rPr>
        <w:t xml:space="preserve"> - длина ЗСО. </w:t>
      </w:r>
    </w:p>
    <w:p w14:paraId="55F0F552" w14:textId="387686D8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position w:val="-2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При </w:t>
      </w:r>
      <w:r w:rsidR="00831050" w:rsidRPr="007A01A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31050" w:rsidRPr="007A01A6">
        <w:rPr>
          <w:rFonts w:ascii="Times New Roman" w:hAnsi="Times New Roman" w:cs="Times New Roman"/>
          <w:sz w:val="28"/>
          <w:szCs w:val="28"/>
          <w:lang w:val="ru-RU"/>
        </w:rPr>
        <w:t>*</w:t>
      </w:r>
      <w:r w:rsidRPr="007A01A6">
        <w:rPr>
          <w:rFonts w:ascii="Times New Roman" w:hAnsi="Times New Roman" w:cs="Times New Roman"/>
          <w:position w:val="-2"/>
          <w:sz w:val="28"/>
          <w:szCs w:val="28"/>
          <w:lang w:val="ru-RU"/>
        </w:rPr>
        <w:t>&gt;</w:t>
      </w:r>
      <w:r w:rsidRPr="007A01A6">
        <w:rPr>
          <w:rFonts w:ascii="Times New Roman" w:hAnsi="Times New Roman" w:cs="Times New Roman"/>
          <w:position w:val="-2"/>
          <w:sz w:val="28"/>
          <w:szCs w:val="28"/>
        </w:rPr>
        <w:t xml:space="preserve"> 8-10приближенно можно полагать</w:t>
      </w:r>
    </w:p>
    <w:p w14:paraId="180032B8" w14:textId="34946F26" w:rsidR="0021035A" w:rsidRPr="007A01A6" w:rsidRDefault="00831050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>*</w:t>
      </w:r>
      <w:r w:rsidR="0021035A" w:rsidRPr="007A01A6">
        <w:rPr>
          <w:rFonts w:ascii="Times New Roman" w:hAnsi="Times New Roman" w:cs="Times New Roman"/>
          <w:position w:val="-2"/>
          <w:sz w:val="28"/>
          <w:szCs w:val="28"/>
        </w:rPr>
        <w:t>=</w:t>
      </w:r>
      <w:r w:rsidRPr="007A01A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A01A6">
        <w:rPr>
          <w:rFonts w:ascii="Times New Roman" w:hAnsi="Times New Roman" w:cs="Times New Roman"/>
          <w:sz w:val="28"/>
          <w:szCs w:val="28"/>
          <w:lang w:val="ru-RU"/>
        </w:rPr>
        <w:t>*</w:t>
      </w:r>
      <w:r w:rsidR="0021035A" w:rsidRPr="007A01A6">
        <w:rPr>
          <w:rFonts w:ascii="Times New Roman" w:hAnsi="Times New Roman" w:cs="Times New Roman"/>
          <w:position w:val="-2"/>
          <w:sz w:val="28"/>
          <w:szCs w:val="28"/>
        </w:rPr>
        <w:t>+3</w:t>
      </w:r>
    </w:p>
    <w:p w14:paraId="5AA66DD8" w14:textId="77777777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Ширина зоны санитарной охраны вычисляется по формуле: </w:t>
      </w:r>
    </w:p>
    <w:p w14:paraId="3DD0EFBB" w14:textId="77777777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1A6">
        <w:rPr>
          <w:rFonts w:ascii="Times New Roman" w:hAnsi="Times New Roman" w:cs="Times New Roman"/>
          <w:i/>
          <w:position w:val="-26"/>
          <w:sz w:val="28"/>
          <w:szCs w:val="28"/>
        </w:rPr>
        <w:object w:dxaOrig="1080" w:dyaOrig="620" w14:anchorId="1DA7D5CD">
          <v:shape id="_x0000_i1039" type="#_x0000_t75" style="width:57.5pt;height:28.5pt" o:ole="" fillcolor="window">
            <v:imagedata r:id="rId39" o:title=""/>
          </v:shape>
          <o:OLEObject Type="Embed" ProgID="Equation.3" ShapeID="_x0000_i1039" DrawAspect="Content" ObjectID="_1710677648" r:id="rId40"/>
        </w:object>
      </w:r>
      <w:r w:rsidRPr="007A01A6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14:paraId="1389A0DE" w14:textId="3499A1EE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>В результате вычислений определены размеры ЗСО 3-го пояс</w:t>
      </w:r>
      <w:r w:rsidR="006E2792" w:rsidRPr="007A01A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A01A6">
        <w:rPr>
          <w:rFonts w:ascii="Times New Roman" w:hAnsi="Times New Roman" w:cs="Times New Roman"/>
          <w:sz w:val="28"/>
          <w:szCs w:val="28"/>
        </w:rPr>
        <w:t xml:space="preserve">, которые приводятся в таблице </w:t>
      </w:r>
      <w:r w:rsidR="007A01A6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7A01A6">
        <w:rPr>
          <w:rFonts w:ascii="Times New Roman" w:hAnsi="Times New Roman" w:cs="Times New Roman"/>
          <w:sz w:val="28"/>
          <w:szCs w:val="28"/>
        </w:rPr>
        <w:t>.</w:t>
      </w:r>
    </w:p>
    <w:p w14:paraId="21ED2683" w14:textId="77777777" w:rsidR="007C3AF0" w:rsidRPr="007A01A6" w:rsidRDefault="007C3AF0" w:rsidP="0068067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3B67AC" w14:textId="05E3E320" w:rsidR="0021035A" w:rsidRPr="007A01A6" w:rsidRDefault="0021035A" w:rsidP="0068067A">
      <w:pPr>
        <w:spacing w:line="276" w:lineRule="auto"/>
        <w:ind w:left="170" w:hanging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A01A6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7A01A6">
        <w:rPr>
          <w:rFonts w:ascii="Times New Roman" w:hAnsi="Times New Roman" w:cs="Times New Roman"/>
          <w:sz w:val="28"/>
          <w:szCs w:val="28"/>
        </w:rPr>
        <w:t xml:space="preserve"> - Расчет размеров третьего пояса ЗСО </w:t>
      </w:r>
      <w:r w:rsidR="00763B1F" w:rsidRPr="007A01A6">
        <w:rPr>
          <w:rFonts w:ascii="Times New Roman" w:hAnsi="Times New Roman" w:cs="Times New Roman"/>
          <w:sz w:val="28"/>
          <w:szCs w:val="28"/>
          <w:lang w:val="ru-RU"/>
        </w:rPr>
        <w:t>водозаборн</w:t>
      </w:r>
      <w:r w:rsidR="006E2792" w:rsidRPr="007A01A6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763B1F"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скважин</w:t>
      </w:r>
      <w:r w:rsidR="006E2792" w:rsidRPr="007A01A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763B1F" w:rsidRPr="007A01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42E6" w:rsidRPr="007A01A6">
        <w:rPr>
          <w:rFonts w:ascii="Times New Roman" w:hAnsi="Times New Roman" w:cs="Times New Roman"/>
          <w:sz w:val="28"/>
          <w:szCs w:val="28"/>
          <w:lang w:val="ru-RU"/>
        </w:rPr>
        <w:t>АО «АНАПА ВОДОКАНАЛ»</w:t>
      </w:r>
    </w:p>
    <w:p w14:paraId="3604F8AB" w14:textId="77777777" w:rsidR="000F2303" w:rsidRPr="007A01A6" w:rsidRDefault="000F2303" w:rsidP="0068067A">
      <w:pPr>
        <w:spacing w:line="276" w:lineRule="auto"/>
        <w:ind w:left="170" w:hanging="28"/>
        <w:rPr>
          <w:rFonts w:ascii="Times New Roman" w:hAnsi="Times New Roman" w:cs="Times New Roman"/>
          <w:sz w:val="28"/>
          <w:szCs w:val="28"/>
        </w:rPr>
      </w:pPr>
    </w:p>
    <w:tbl>
      <w:tblPr>
        <w:tblW w:w="9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23"/>
        <w:gridCol w:w="709"/>
        <w:gridCol w:w="459"/>
        <w:gridCol w:w="499"/>
        <w:gridCol w:w="578"/>
        <w:gridCol w:w="594"/>
        <w:gridCol w:w="496"/>
        <w:gridCol w:w="623"/>
        <w:gridCol w:w="708"/>
        <w:gridCol w:w="564"/>
        <w:gridCol w:w="712"/>
        <w:gridCol w:w="567"/>
        <w:gridCol w:w="710"/>
        <w:gridCol w:w="709"/>
        <w:gridCol w:w="567"/>
      </w:tblGrid>
      <w:tr w:rsidR="00B541C6" w:rsidRPr="00E52CD7" w14:paraId="681CB9E1" w14:textId="77777777" w:rsidTr="00E958F2">
        <w:trPr>
          <w:jc w:val="center"/>
        </w:trPr>
        <w:tc>
          <w:tcPr>
            <w:tcW w:w="821" w:type="dxa"/>
            <w:vAlign w:val="center"/>
          </w:tcPr>
          <w:p w14:paraId="77C48106" w14:textId="77777777" w:rsidR="00B541C6" w:rsidRPr="007A01A6" w:rsidRDefault="00B541C6" w:rsidP="0068067A">
            <w:pPr>
              <w:spacing w:line="276" w:lineRule="auto"/>
              <w:ind w:right="-2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</w:t>
            </w:r>
            <w:proofErr w:type="spellStart"/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омер</w:t>
            </w:r>
            <w:proofErr w:type="spellEnd"/>
            <w:r w:rsidRPr="007A01A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скв</w:t>
            </w:r>
            <w:proofErr w:type="spellEnd"/>
          </w:p>
        </w:tc>
        <w:tc>
          <w:tcPr>
            <w:tcW w:w="623" w:type="dxa"/>
            <w:tcBorders>
              <w:bottom w:val="single" w:sz="4" w:space="0" w:color="auto"/>
            </w:tcBorders>
            <w:vAlign w:val="center"/>
          </w:tcPr>
          <w:p w14:paraId="345D62A6" w14:textId="09CB04A7" w:rsidR="00B541C6" w:rsidRPr="007A01A6" w:rsidRDefault="00B541C6" w:rsidP="0068067A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Пояс ЗСО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896B944" w14:textId="70CE45EC" w:rsidR="00B541C6" w:rsidRPr="007A01A6" w:rsidRDefault="00B541C6" w:rsidP="0068067A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Q</w:t>
            </w: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14:paraId="594E49BB" w14:textId="77777777" w:rsidR="00B541C6" w:rsidRPr="007A01A6" w:rsidRDefault="00B541C6" w:rsidP="0068067A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7A01A6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459" w:type="dxa"/>
            <w:tcBorders>
              <w:bottom w:val="single" w:sz="4" w:space="0" w:color="auto"/>
            </w:tcBorders>
            <w:vAlign w:val="center"/>
          </w:tcPr>
          <w:p w14:paraId="2B6F7795" w14:textId="77777777" w:rsidR="00B541C6" w:rsidRPr="007A01A6" w:rsidRDefault="00B541C6" w:rsidP="0068067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m,</w:t>
            </w:r>
          </w:p>
          <w:p w14:paraId="6E4B5123" w14:textId="77777777" w:rsidR="00B541C6" w:rsidRPr="007A01A6" w:rsidRDefault="00B541C6" w:rsidP="0068067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499" w:type="dxa"/>
            <w:tcBorders>
              <w:bottom w:val="single" w:sz="4" w:space="0" w:color="auto"/>
            </w:tcBorders>
            <w:vAlign w:val="center"/>
          </w:tcPr>
          <w:p w14:paraId="0A87B2EE" w14:textId="40C1E9DB" w:rsidR="00B541C6" w:rsidRPr="007A01A6" w:rsidRDefault="0091104C" w:rsidP="0068067A">
            <w:pPr>
              <w:spacing w:line="276" w:lineRule="auto"/>
              <w:ind w:left="-175" w:right="-155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k, </w:t>
            </w:r>
            <w:r w:rsidR="00B541C6" w:rsidRPr="007A01A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м/</w:t>
            </w:r>
            <w:proofErr w:type="spellStart"/>
            <w:r w:rsidR="00B541C6" w:rsidRPr="007A01A6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сут</w:t>
            </w:r>
            <w:proofErr w:type="spellEnd"/>
          </w:p>
        </w:tc>
        <w:tc>
          <w:tcPr>
            <w:tcW w:w="578" w:type="dxa"/>
            <w:tcBorders>
              <w:bottom w:val="single" w:sz="4" w:space="0" w:color="auto"/>
            </w:tcBorders>
            <w:vAlign w:val="center"/>
          </w:tcPr>
          <w:p w14:paraId="5994D8C4" w14:textId="0197F955" w:rsidR="00B541C6" w:rsidRPr="007A01A6" w:rsidRDefault="00B541C6" w:rsidP="0068067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7A01A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proofErr w:type="spellEnd"/>
          </w:p>
        </w:tc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5A74ACE4" w14:textId="7313CC63" w:rsidR="00B541C6" w:rsidRPr="007A01A6" w:rsidRDefault="00B541C6" w:rsidP="0068067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q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14:paraId="4919865D" w14:textId="77777777" w:rsidR="00B541C6" w:rsidRPr="007A01A6" w:rsidRDefault="00B541C6" w:rsidP="0068067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</w:rPr>
              <w:sym w:font="Symbol" w:char="006D"/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center"/>
          </w:tcPr>
          <w:p w14:paraId="734467F6" w14:textId="77777777" w:rsidR="00B541C6" w:rsidRPr="007A01A6" w:rsidRDefault="00B541C6" w:rsidP="0068067A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  <w:r w:rsidRPr="007A01A6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в</w:t>
            </w:r>
            <w:proofErr w:type="spellEnd"/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25541D4" w14:textId="51CE77EC" w:rsidR="00B541C6" w:rsidRPr="007A01A6" w:rsidRDefault="00831050" w:rsidP="0068067A">
            <w:pPr>
              <w:spacing w:line="276" w:lineRule="auto"/>
              <w:ind w:left="-107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T*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14:paraId="7B8DF737" w14:textId="54602CF9" w:rsidR="00B541C6" w:rsidRPr="007A01A6" w:rsidRDefault="00831050" w:rsidP="0068067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r*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3227E4F6" w14:textId="2351FCE7" w:rsidR="00B541C6" w:rsidRPr="007A01A6" w:rsidRDefault="00831050" w:rsidP="0068067A">
            <w:pPr>
              <w:spacing w:line="276" w:lineRule="auto"/>
              <w:ind w:left="-124" w:right="-10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R*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F878DD4" w14:textId="2DC890CC" w:rsidR="00B541C6" w:rsidRPr="007A01A6" w:rsidRDefault="00B541C6" w:rsidP="0068067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r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4E58DD66" w14:textId="0267BB34" w:rsidR="00B541C6" w:rsidRPr="007A01A6" w:rsidRDefault="00B541C6" w:rsidP="0068067A">
            <w:pPr>
              <w:spacing w:line="276" w:lineRule="auto"/>
              <w:ind w:left="-108" w:right="-3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R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23274A9" w14:textId="77777777" w:rsidR="00B541C6" w:rsidRPr="007A01A6" w:rsidRDefault="00B541C6" w:rsidP="0068067A">
            <w:pPr>
              <w:spacing w:line="276" w:lineRule="auto"/>
              <w:ind w:left="-3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4B252BC" w14:textId="77777777" w:rsidR="00B541C6" w:rsidRPr="007A01A6" w:rsidRDefault="00B541C6" w:rsidP="0068067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01A6">
              <w:rPr>
                <w:rFonts w:ascii="Times New Roman" w:hAnsi="Times New Roman" w:cs="Times New Roman"/>
                <w:sz w:val="22"/>
                <w:szCs w:val="22"/>
              </w:rPr>
              <w:t>d</w:t>
            </w:r>
          </w:p>
        </w:tc>
      </w:tr>
      <w:tr w:rsidR="007A01A6" w:rsidRPr="00E52CD7" w14:paraId="3111362A" w14:textId="77777777" w:rsidTr="00E958F2">
        <w:trPr>
          <w:trHeight w:val="452"/>
          <w:jc w:val="center"/>
        </w:trPr>
        <w:tc>
          <w:tcPr>
            <w:tcW w:w="821" w:type="dxa"/>
            <w:vMerge w:val="restart"/>
            <w:vAlign w:val="center"/>
          </w:tcPr>
          <w:p w14:paraId="3113E6CC" w14:textId="20B2F5B4" w:rsidR="007A01A6" w:rsidRPr="007A01A6" w:rsidRDefault="007A01A6" w:rsidP="007A01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A01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E11D" w14:textId="77B013B3" w:rsidR="007A01A6" w:rsidRPr="007A01A6" w:rsidRDefault="007A01A6" w:rsidP="007A01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A01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F5D3" w14:textId="40A56794" w:rsidR="007A01A6" w:rsidRPr="007A01A6" w:rsidRDefault="007A01A6" w:rsidP="007A01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A01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499,9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9810" w14:textId="2115295B" w:rsidR="007A01A6" w:rsidRPr="00E958F2" w:rsidRDefault="007A01A6" w:rsidP="00E958F2">
            <w:pPr>
              <w:spacing w:line="276" w:lineRule="auto"/>
              <w:ind w:left="-132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FD46E" w14:textId="43E05E73" w:rsidR="007A01A6" w:rsidRPr="00E958F2" w:rsidRDefault="007A01A6" w:rsidP="00E958F2">
            <w:pPr>
              <w:spacing w:line="276" w:lineRule="auto"/>
              <w:ind w:left="-159" w:right="-12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3,6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736B4" w14:textId="11944C2E" w:rsidR="007A01A6" w:rsidRPr="00E958F2" w:rsidRDefault="007A01A6" w:rsidP="00E958F2">
            <w:pPr>
              <w:spacing w:line="276" w:lineRule="auto"/>
              <w:ind w:left="-198" w:right="-16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0,011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73AE" w14:textId="013B317E" w:rsidR="007A01A6" w:rsidRPr="00E958F2" w:rsidRDefault="007A01A6" w:rsidP="00E958F2">
            <w:pPr>
              <w:spacing w:line="276" w:lineRule="auto"/>
              <w:ind w:left="-107" w:right="-8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0,59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BA32" w14:textId="56E66BC4" w:rsidR="007A01A6" w:rsidRPr="00E958F2" w:rsidRDefault="007A01A6" w:rsidP="00E958F2">
            <w:pPr>
              <w:spacing w:line="276" w:lineRule="auto"/>
              <w:ind w:left="-158" w:right="-12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0,15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BDDC9" w14:textId="60C1127F" w:rsidR="007A01A6" w:rsidRPr="00E958F2" w:rsidRDefault="007A01A6" w:rsidP="00E958F2">
            <w:pPr>
              <w:spacing w:line="276" w:lineRule="auto"/>
              <w:ind w:left="-53"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134,0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86F1D" w14:textId="69EF84B3" w:rsidR="007A01A6" w:rsidRPr="00E958F2" w:rsidRDefault="007A01A6" w:rsidP="00E958F2">
            <w:pPr>
              <w:spacing w:line="276" w:lineRule="auto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0,1970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B988F" w14:textId="24C2BCD1" w:rsidR="007A01A6" w:rsidRPr="00E958F2" w:rsidRDefault="007A01A6" w:rsidP="00E958F2">
            <w:pPr>
              <w:spacing w:line="276" w:lineRule="auto"/>
              <w:ind w:left="-12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0,51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86470" w14:textId="5DD26615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0,76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20941" w14:textId="6BA30A65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A0A62" w14:textId="68D2AB91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D3089" w14:textId="750CC2A6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D6ED" w14:textId="05944681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</w:tr>
      <w:tr w:rsidR="007A01A6" w:rsidRPr="00E52CD7" w14:paraId="72D65225" w14:textId="77777777" w:rsidTr="00E958F2">
        <w:trPr>
          <w:trHeight w:val="452"/>
          <w:jc w:val="center"/>
        </w:trPr>
        <w:tc>
          <w:tcPr>
            <w:tcW w:w="821" w:type="dxa"/>
            <w:vMerge/>
            <w:vAlign w:val="center"/>
          </w:tcPr>
          <w:p w14:paraId="55B71212" w14:textId="77777777" w:rsidR="007A01A6" w:rsidRPr="007A01A6" w:rsidRDefault="007A01A6" w:rsidP="007A01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22D0" w14:textId="38F0A5C6" w:rsidR="007A01A6" w:rsidRPr="007A01A6" w:rsidRDefault="007A01A6" w:rsidP="007A01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A01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D8372" w14:textId="1310C68A" w:rsidR="007A01A6" w:rsidRPr="007A01A6" w:rsidRDefault="007A01A6" w:rsidP="007A01A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A01A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499,9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865E2" w14:textId="2461816E" w:rsidR="007A01A6" w:rsidRPr="00E958F2" w:rsidRDefault="007A01A6" w:rsidP="00E958F2">
            <w:pPr>
              <w:spacing w:line="276" w:lineRule="auto"/>
              <w:ind w:left="-132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97527" w14:textId="4BAF2623" w:rsidR="007A01A6" w:rsidRPr="00E958F2" w:rsidRDefault="007A01A6" w:rsidP="00E958F2">
            <w:pPr>
              <w:spacing w:line="276" w:lineRule="auto"/>
              <w:ind w:left="-159" w:right="-12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3,6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4225" w14:textId="1956EA01" w:rsidR="007A01A6" w:rsidRPr="00E958F2" w:rsidRDefault="007A01A6" w:rsidP="00E958F2">
            <w:pPr>
              <w:spacing w:line="276" w:lineRule="auto"/>
              <w:ind w:left="-198" w:right="-16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0,011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64B46" w14:textId="365BE14F" w:rsidR="007A01A6" w:rsidRPr="00E958F2" w:rsidRDefault="007A01A6" w:rsidP="00E958F2">
            <w:pPr>
              <w:spacing w:line="276" w:lineRule="auto"/>
              <w:ind w:left="-107" w:right="-8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0,59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2A15D" w14:textId="7DDF6F55" w:rsidR="007A01A6" w:rsidRPr="00E958F2" w:rsidRDefault="007A01A6" w:rsidP="00E958F2">
            <w:pPr>
              <w:spacing w:line="276" w:lineRule="auto"/>
              <w:ind w:left="-158" w:right="-1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0,15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1399" w14:textId="7FBF15B3" w:rsidR="007A01A6" w:rsidRPr="00E958F2" w:rsidRDefault="007A01A6" w:rsidP="00E958F2">
            <w:pPr>
              <w:spacing w:line="276" w:lineRule="auto"/>
              <w:ind w:left="-5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134,0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DB1DF" w14:textId="60B05DC0" w:rsidR="007A01A6" w:rsidRPr="00E958F2" w:rsidRDefault="007A01A6" w:rsidP="00E958F2">
            <w:pPr>
              <w:spacing w:line="276" w:lineRule="auto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19,70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D87F5" w14:textId="690973FA" w:rsidR="007A01A6" w:rsidRPr="00E958F2" w:rsidRDefault="007A01A6" w:rsidP="00E958F2">
            <w:pPr>
              <w:spacing w:line="276" w:lineRule="auto"/>
              <w:ind w:left="-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BAF0" w14:textId="2AB326DF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22,7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16978" w14:textId="35E705D0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134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80A18" w14:textId="7AD6DD5E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3042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0AF8" w14:textId="1FF75311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3176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942C" w14:textId="6E3A66A6" w:rsidR="007A01A6" w:rsidRPr="00E958F2" w:rsidRDefault="007A01A6" w:rsidP="00E958F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F2">
              <w:rPr>
                <w:rFonts w:ascii="Times New Roman" w:hAnsi="Times New Roman" w:cs="Times New Roman"/>
                <w:sz w:val="22"/>
                <w:szCs w:val="22"/>
              </w:rPr>
              <w:t>446</w:t>
            </w:r>
          </w:p>
        </w:tc>
      </w:tr>
    </w:tbl>
    <w:p w14:paraId="7C57AAAB" w14:textId="77777777" w:rsidR="0021035A" w:rsidRPr="00E52CD7" w:rsidRDefault="0021035A" w:rsidP="0068067A">
      <w:pPr>
        <w:spacing w:line="276" w:lineRule="auto"/>
        <w:ind w:firstLine="567"/>
        <w:jc w:val="center"/>
        <w:rPr>
          <w:rFonts w:ascii="Times New Roman" w:hAnsi="Times New Roman" w:cs="Times New Roman"/>
          <w:highlight w:val="yellow"/>
          <w:lang w:val="ru-RU"/>
        </w:rPr>
      </w:pPr>
    </w:p>
    <w:p w14:paraId="4A3B51EA" w14:textId="77777777" w:rsidR="0021035A" w:rsidRPr="007A01A6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A6">
        <w:rPr>
          <w:rFonts w:ascii="Times New Roman" w:hAnsi="Times New Roman" w:cs="Times New Roman"/>
          <w:sz w:val="28"/>
          <w:szCs w:val="28"/>
        </w:rPr>
        <w:t xml:space="preserve">Итак, граница </w:t>
      </w:r>
      <w:r w:rsidRPr="007A01A6">
        <w:rPr>
          <w:rFonts w:ascii="Times New Roman" w:hAnsi="Times New Roman" w:cs="Times New Roman"/>
          <w:b/>
          <w:sz w:val="28"/>
          <w:szCs w:val="28"/>
        </w:rPr>
        <w:t>зоны санитарной охраны 3-го пояса</w:t>
      </w:r>
      <w:r w:rsidRPr="007A01A6">
        <w:rPr>
          <w:rFonts w:ascii="Times New Roman" w:hAnsi="Times New Roman" w:cs="Times New Roman"/>
          <w:sz w:val="28"/>
          <w:szCs w:val="28"/>
        </w:rPr>
        <w:t xml:space="preserve"> имеет следующие параметры:</w:t>
      </w:r>
    </w:p>
    <w:p w14:paraId="2DE3631A" w14:textId="0EF810FB" w:rsidR="00A330F4" w:rsidRPr="00E958F2" w:rsidRDefault="00A330F4" w:rsidP="0068067A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- для водозаборной скважины </w:t>
      </w:r>
      <w:r w:rsidR="00E52CD7" w:rsidRPr="00E958F2">
        <w:rPr>
          <w:rFonts w:ascii="Times New Roman" w:hAnsi="Times New Roman" w:cs="Times New Roman"/>
          <w:sz w:val="28"/>
          <w:szCs w:val="28"/>
        </w:rPr>
        <w:t>№ 7</w:t>
      </w:r>
      <w:r w:rsidRPr="00E958F2">
        <w:rPr>
          <w:rFonts w:ascii="Times New Roman" w:hAnsi="Times New Roman" w:cs="Times New Roman"/>
          <w:sz w:val="28"/>
          <w:szCs w:val="28"/>
        </w:rPr>
        <w:t xml:space="preserve"> – </w:t>
      </w:r>
      <w:r w:rsidRPr="00E958F2">
        <w:rPr>
          <w:rFonts w:ascii="Times New Roman" w:hAnsi="Times New Roman" w:cs="Times New Roman"/>
          <w:b/>
          <w:sz w:val="28"/>
          <w:szCs w:val="28"/>
        </w:rPr>
        <w:t xml:space="preserve">R = </w:t>
      </w:r>
      <w:r w:rsidR="00E958F2" w:rsidRPr="00E958F2">
        <w:rPr>
          <w:rFonts w:ascii="Times New Roman" w:hAnsi="Times New Roman" w:cs="Times New Roman"/>
          <w:b/>
          <w:sz w:val="28"/>
          <w:szCs w:val="28"/>
          <w:lang w:val="ru-RU"/>
        </w:rPr>
        <w:t>3042</w:t>
      </w:r>
      <w:r w:rsidRPr="00E958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958F2">
        <w:rPr>
          <w:rFonts w:ascii="Times New Roman" w:hAnsi="Times New Roman" w:cs="Times New Roman"/>
          <w:b/>
          <w:sz w:val="28"/>
          <w:szCs w:val="28"/>
        </w:rPr>
        <w:t xml:space="preserve">м, r = </w:t>
      </w:r>
      <w:r w:rsidR="00E958F2" w:rsidRPr="00E958F2">
        <w:rPr>
          <w:rFonts w:ascii="Times New Roman" w:hAnsi="Times New Roman" w:cs="Times New Roman"/>
          <w:b/>
          <w:sz w:val="28"/>
          <w:szCs w:val="28"/>
          <w:lang w:val="ru-RU"/>
        </w:rPr>
        <w:t>134</w:t>
      </w:r>
      <w:r w:rsidRPr="00E958F2">
        <w:rPr>
          <w:rFonts w:ascii="Times New Roman" w:hAnsi="Times New Roman" w:cs="Times New Roman"/>
          <w:b/>
          <w:sz w:val="28"/>
          <w:szCs w:val="28"/>
        </w:rPr>
        <w:t xml:space="preserve"> м, d = </w:t>
      </w:r>
      <w:r w:rsidR="00E958F2" w:rsidRPr="00E958F2">
        <w:rPr>
          <w:rFonts w:ascii="Times New Roman" w:hAnsi="Times New Roman" w:cs="Times New Roman"/>
          <w:b/>
          <w:sz w:val="28"/>
          <w:szCs w:val="28"/>
          <w:lang w:val="ru-RU"/>
        </w:rPr>
        <w:t>446</w:t>
      </w:r>
      <w:r w:rsidRPr="00E958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958F2">
        <w:rPr>
          <w:rFonts w:ascii="Times New Roman" w:hAnsi="Times New Roman" w:cs="Times New Roman"/>
          <w:b/>
          <w:sz w:val="28"/>
          <w:szCs w:val="28"/>
        </w:rPr>
        <w:t>м.</w:t>
      </w:r>
    </w:p>
    <w:p w14:paraId="1ABC70FD" w14:textId="77777777" w:rsidR="0021035A" w:rsidRPr="00E958F2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Границы зоны санитарной охраны 3-го пояса вынесены на план масштаба 1:25000 и представлены в графических приложениях.</w:t>
      </w:r>
    </w:p>
    <w:p w14:paraId="4A4762D1" w14:textId="77777777" w:rsidR="0021035A" w:rsidRPr="00E958F2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lastRenderedPageBreak/>
        <w:t>На момент обследования, в пределах границ зоны санитарной охраны 3-го пояса,</w:t>
      </w:r>
      <w:r w:rsidRPr="00E958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8F2">
        <w:rPr>
          <w:rFonts w:ascii="Times New Roman" w:hAnsi="Times New Roman" w:cs="Times New Roman"/>
          <w:sz w:val="28"/>
          <w:szCs w:val="28"/>
        </w:rPr>
        <w:t>источники загрязнения химического характера отсутствуют.</w:t>
      </w:r>
      <w:r w:rsidRPr="00E958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61"/>
    <w:bookmarkEnd w:id="62"/>
    <w:bookmarkEnd w:id="63"/>
    <w:bookmarkEnd w:id="64"/>
    <w:bookmarkEnd w:id="65"/>
    <w:bookmarkEnd w:id="66"/>
    <w:bookmarkEnd w:id="67"/>
    <w:bookmarkEnd w:id="78"/>
    <w:bookmarkEnd w:id="79"/>
    <w:bookmarkEnd w:id="80"/>
    <w:bookmarkEnd w:id="81"/>
    <w:p w14:paraId="2FA6BBA7" w14:textId="77777777" w:rsidR="0021035A" w:rsidRPr="00E958F2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b/>
          <w:sz w:val="28"/>
          <w:szCs w:val="28"/>
        </w:rPr>
        <w:t>Зона санитарной охраны 2-го пояса</w:t>
      </w:r>
      <w:r w:rsidRPr="00E958F2">
        <w:rPr>
          <w:rFonts w:ascii="Times New Roman" w:hAnsi="Times New Roman" w:cs="Times New Roman"/>
          <w:sz w:val="28"/>
          <w:szCs w:val="28"/>
        </w:rPr>
        <w:t xml:space="preserve"> </w:t>
      </w:r>
      <w:r w:rsidR="001030A3" w:rsidRPr="00E958F2">
        <w:rPr>
          <w:rFonts w:ascii="Times New Roman" w:hAnsi="Times New Roman" w:cs="Times New Roman"/>
          <w:sz w:val="28"/>
          <w:szCs w:val="28"/>
        </w:rPr>
        <w:t>имеет следующие параметры:</w:t>
      </w:r>
    </w:p>
    <w:p w14:paraId="09D9AF51" w14:textId="1AA1E06A" w:rsidR="00C14BC1" w:rsidRPr="00E958F2" w:rsidRDefault="00E6371F" w:rsidP="009C4D58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- для водозаборной скважины </w:t>
      </w:r>
      <w:r w:rsidR="00E52CD7" w:rsidRPr="00E958F2">
        <w:rPr>
          <w:rFonts w:ascii="Times New Roman" w:hAnsi="Times New Roman" w:cs="Times New Roman"/>
          <w:sz w:val="28"/>
          <w:szCs w:val="28"/>
        </w:rPr>
        <w:t>№ 7</w:t>
      </w:r>
      <w:r w:rsidRPr="00E958F2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82" w:name="_Hlk31189250"/>
      <w:r w:rsidRPr="00E958F2">
        <w:rPr>
          <w:rFonts w:ascii="Times New Roman" w:hAnsi="Times New Roman" w:cs="Times New Roman"/>
          <w:b/>
          <w:sz w:val="28"/>
          <w:szCs w:val="28"/>
        </w:rPr>
        <w:t xml:space="preserve">R = </w:t>
      </w:r>
      <w:r w:rsidR="00E958F2" w:rsidRPr="00E958F2">
        <w:rPr>
          <w:rFonts w:ascii="Times New Roman" w:hAnsi="Times New Roman" w:cs="Times New Roman"/>
          <w:b/>
          <w:sz w:val="28"/>
          <w:szCs w:val="28"/>
          <w:lang w:val="ru-RU"/>
        </w:rPr>
        <w:t>102</w:t>
      </w:r>
      <w:r w:rsidRPr="00E958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958F2">
        <w:rPr>
          <w:rFonts w:ascii="Times New Roman" w:hAnsi="Times New Roman" w:cs="Times New Roman"/>
          <w:b/>
          <w:sz w:val="28"/>
          <w:szCs w:val="28"/>
        </w:rPr>
        <w:t xml:space="preserve">м, r = </w:t>
      </w:r>
      <w:r w:rsidR="009C4D58" w:rsidRPr="00E958F2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="00E958F2" w:rsidRPr="00E958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8 </w:t>
      </w:r>
      <w:r w:rsidRPr="00E958F2">
        <w:rPr>
          <w:rFonts w:ascii="Times New Roman" w:hAnsi="Times New Roman" w:cs="Times New Roman"/>
          <w:b/>
          <w:sz w:val="28"/>
          <w:szCs w:val="28"/>
        </w:rPr>
        <w:t xml:space="preserve">м, d = </w:t>
      </w:r>
      <w:r w:rsidR="00E958F2" w:rsidRPr="00E958F2">
        <w:rPr>
          <w:rFonts w:ascii="Times New Roman" w:hAnsi="Times New Roman" w:cs="Times New Roman"/>
          <w:b/>
          <w:sz w:val="28"/>
          <w:szCs w:val="28"/>
          <w:lang w:val="ru-RU"/>
        </w:rPr>
        <w:t>83</w:t>
      </w:r>
      <w:r w:rsidRPr="00E958F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958F2">
        <w:rPr>
          <w:rFonts w:ascii="Times New Roman" w:hAnsi="Times New Roman" w:cs="Times New Roman"/>
          <w:b/>
          <w:sz w:val="28"/>
          <w:szCs w:val="28"/>
        </w:rPr>
        <w:t>м</w:t>
      </w:r>
      <w:bookmarkEnd w:id="82"/>
      <w:r w:rsidR="00C14BC1" w:rsidRPr="00E958F2">
        <w:rPr>
          <w:rFonts w:ascii="Times New Roman" w:hAnsi="Times New Roman" w:cs="Times New Roman"/>
          <w:b/>
          <w:sz w:val="28"/>
          <w:szCs w:val="28"/>
        </w:rPr>
        <w:t>.</w:t>
      </w:r>
    </w:p>
    <w:p w14:paraId="19E1B087" w14:textId="77777777" w:rsidR="0021035A" w:rsidRPr="00E958F2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Границы зоны санитарной охраны 2-го пояса вынесены на план масштаба 1:10000 и представлены в графических приложениях.</w:t>
      </w:r>
    </w:p>
    <w:p w14:paraId="023DED0F" w14:textId="77777777" w:rsidR="0021035A" w:rsidRPr="00E958F2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На момент обследования территории 2-го пояса ЗСО, источников бактериологического загрязнения, могущих оказать отрицательное влияние на состояние водозабора, не обнаружено.</w:t>
      </w:r>
    </w:p>
    <w:p w14:paraId="57124B9C" w14:textId="77777777" w:rsidR="00D95CB7" w:rsidRPr="00426112" w:rsidRDefault="00D95CB7" w:rsidP="00D95CB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112">
        <w:rPr>
          <w:rFonts w:ascii="Times New Roman" w:hAnsi="Times New Roman" w:cs="Times New Roman"/>
          <w:sz w:val="28"/>
          <w:szCs w:val="28"/>
        </w:rPr>
        <w:t xml:space="preserve">Территория первого пояса ЗСО </w:t>
      </w:r>
      <w:proofErr w:type="spellStart"/>
      <w:r w:rsidRPr="00426112">
        <w:rPr>
          <w:rFonts w:ascii="Times New Roman" w:hAnsi="Times New Roman" w:cs="Times New Roman"/>
          <w:sz w:val="28"/>
          <w:szCs w:val="28"/>
        </w:rPr>
        <w:t>водозаборн</w:t>
      </w:r>
      <w:proofErr w:type="spellEnd"/>
      <w:r w:rsidRPr="00426112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426112">
        <w:rPr>
          <w:rFonts w:ascii="Times New Roman" w:hAnsi="Times New Roman" w:cs="Times New Roman"/>
          <w:sz w:val="28"/>
          <w:szCs w:val="28"/>
        </w:rPr>
        <w:t xml:space="preserve"> скважин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426112">
        <w:rPr>
          <w:rFonts w:ascii="Times New Roman" w:hAnsi="Times New Roman" w:cs="Times New Roman"/>
          <w:sz w:val="28"/>
          <w:szCs w:val="28"/>
        </w:rPr>
        <w:t xml:space="preserve">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№ 7 </w:t>
      </w:r>
      <w:proofErr w:type="spellStart"/>
      <w:r w:rsidRPr="00426112">
        <w:rPr>
          <w:rFonts w:ascii="Times New Roman" w:hAnsi="Times New Roman" w:cs="Times New Roman"/>
          <w:sz w:val="28"/>
          <w:szCs w:val="26"/>
        </w:rPr>
        <w:t>располага</w:t>
      </w:r>
      <w:proofErr w:type="spellEnd"/>
      <w:r w:rsidRPr="00426112">
        <w:rPr>
          <w:rFonts w:ascii="Times New Roman" w:hAnsi="Times New Roman" w:cs="Times New Roman"/>
          <w:sz w:val="28"/>
          <w:szCs w:val="26"/>
          <w:lang w:val="ru-RU"/>
        </w:rPr>
        <w:t>е</w:t>
      </w:r>
      <w:proofErr w:type="spellStart"/>
      <w:r w:rsidRPr="00426112">
        <w:rPr>
          <w:rFonts w:ascii="Times New Roman" w:hAnsi="Times New Roman" w:cs="Times New Roman"/>
          <w:sz w:val="28"/>
          <w:szCs w:val="26"/>
        </w:rPr>
        <w:t>тся</w:t>
      </w:r>
      <w:proofErr w:type="spellEnd"/>
      <w:r w:rsidRPr="00426112">
        <w:rPr>
          <w:rFonts w:ascii="Times New Roman" w:hAnsi="Times New Roman" w:cs="Times New Roman"/>
          <w:sz w:val="28"/>
          <w:szCs w:val="26"/>
        </w:rPr>
        <w:t xml:space="preserve"> на</w:t>
      </w:r>
      <w:r w:rsidRPr="00426112">
        <w:rPr>
          <w:rFonts w:ascii="Times New Roman" w:hAnsi="Times New Roman" w:cs="Times New Roman"/>
          <w:sz w:val="28"/>
          <w:szCs w:val="26"/>
          <w:lang w:val="ru-RU"/>
        </w:rPr>
        <w:t xml:space="preserve"> </w:t>
      </w:r>
      <w:r w:rsidRPr="00426112">
        <w:rPr>
          <w:rFonts w:ascii="Times New Roman" w:hAnsi="Times New Roman" w:cs="Times New Roman"/>
          <w:sz w:val="28"/>
          <w:szCs w:val="26"/>
        </w:rPr>
        <w:t>водозаборном</w:t>
      </w:r>
      <w:r w:rsidRPr="00426112">
        <w:rPr>
          <w:rFonts w:ascii="Times New Roman" w:hAnsi="Times New Roman" w:cs="Times New Roman"/>
          <w:sz w:val="28"/>
          <w:szCs w:val="26"/>
          <w:lang w:val="ru-RU"/>
        </w:rPr>
        <w:t xml:space="preserve"> участке АО «АНАПА ВОДОКАНАЛ»</w:t>
      </w:r>
      <w:r w:rsidRPr="00426112">
        <w:rPr>
          <w:rFonts w:ascii="Times New Roman" w:hAnsi="Times New Roman" w:cs="Times New Roman"/>
          <w:sz w:val="28"/>
          <w:szCs w:val="26"/>
        </w:rPr>
        <w:t xml:space="preserve"> </w:t>
      </w:r>
      <w:r w:rsidRPr="00426112">
        <w:rPr>
          <w:rFonts w:ascii="Times New Roman" w:hAnsi="Times New Roman" w:cs="Times New Roman"/>
          <w:sz w:val="28"/>
          <w:szCs w:val="26"/>
          <w:lang w:val="ru-RU"/>
        </w:rPr>
        <w:t xml:space="preserve">в </w:t>
      </w:r>
      <w:proofErr w:type="spellStart"/>
      <w:r w:rsidRPr="00426112">
        <w:rPr>
          <w:rFonts w:ascii="Times New Roman" w:hAnsi="Times New Roman" w:cs="Times New Roman"/>
          <w:sz w:val="28"/>
          <w:szCs w:val="26"/>
          <w:lang w:val="ru-RU"/>
        </w:rPr>
        <w:t>хут</w:t>
      </w:r>
      <w:proofErr w:type="spellEnd"/>
      <w:r w:rsidRPr="00426112">
        <w:rPr>
          <w:rFonts w:ascii="Times New Roman" w:hAnsi="Times New Roman" w:cs="Times New Roman"/>
          <w:sz w:val="28"/>
          <w:szCs w:val="26"/>
          <w:lang w:val="ru-RU"/>
        </w:rPr>
        <w:t>. Верхний Чекон по ул. Горная, 71</w:t>
      </w:r>
      <w:r w:rsidRPr="00426112">
        <w:rPr>
          <w:rFonts w:cs="Times New Roman"/>
          <w:sz w:val="28"/>
          <w:szCs w:val="26"/>
          <w:lang w:val="ru-RU"/>
        </w:rPr>
        <w:t xml:space="preserve">, </w:t>
      </w:r>
      <w:r w:rsidRPr="00426112">
        <w:rPr>
          <w:rFonts w:ascii="Times New Roman" w:hAnsi="Times New Roman" w:cs="Times New Roman"/>
          <w:sz w:val="28"/>
          <w:szCs w:val="26"/>
          <w:lang w:val="ru-RU"/>
        </w:rPr>
        <w:t>который</w:t>
      </w:r>
      <w:r w:rsidRPr="00426112">
        <w:rPr>
          <w:rFonts w:cs="Times New Roman"/>
          <w:sz w:val="28"/>
          <w:szCs w:val="26"/>
          <w:lang w:val="ru-RU"/>
        </w:rPr>
        <w:t xml:space="preserve">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представлен </w:t>
      </w:r>
      <w:r>
        <w:rPr>
          <w:rFonts w:ascii="Times New Roman" w:hAnsi="Times New Roman" w:cs="Times New Roman"/>
          <w:sz w:val="28"/>
          <w:szCs w:val="28"/>
          <w:lang w:val="ru-RU"/>
        </w:rPr>
        <w:t>квадратом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 со сторонами 60*60 м, площадью 0,36 га</w:t>
      </w:r>
      <w:r w:rsidRPr="00426112">
        <w:rPr>
          <w:rFonts w:ascii="Times New Roman" w:hAnsi="Times New Roman" w:cs="Times New Roman"/>
          <w:sz w:val="28"/>
          <w:szCs w:val="28"/>
        </w:rPr>
        <w:t xml:space="preserve">. На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существующем</w:t>
      </w:r>
      <w:r w:rsidRPr="00426112">
        <w:rPr>
          <w:rFonts w:ascii="Times New Roman" w:hAnsi="Times New Roman" w:cs="Times New Roman"/>
          <w:sz w:val="28"/>
          <w:szCs w:val="28"/>
        </w:rPr>
        <w:t xml:space="preserve"> водозаборе в связи со сложившейся организацией территории границы первого пояса ЗСО будут располагаться от скважины № 7 на следующих расстояниях:</w:t>
      </w:r>
    </w:p>
    <w:p w14:paraId="73EB8366" w14:textId="77777777" w:rsidR="00D95CB7" w:rsidRPr="00426112" w:rsidRDefault="00D95CB7" w:rsidP="00D95CB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112">
        <w:rPr>
          <w:rFonts w:ascii="Times New Roman" w:hAnsi="Times New Roman" w:cs="Times New Roman"/>
          <w:sz w:val="28"/>
          <w:szCs w:val="28"/>
        </w:rPr>
        <w:t>на север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о-запад </w:t>
      </w:r>
      <w:r w:rsidRPr="00426112">
        <w:rPr>
          <w:rFonts w:ascii="Times New Roman" w:hAnsi="Times New Roman" w:cs="Times New Roman"/>
          <w:sz w:val="28"/>
          <w:szCs w:val="28"/>
        </w:rPr>
        <w:t xml:space="preserve">–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30 </w:t>
      </w:r>
      <w:r w:rsidRPr="00426112">
        <w:rPr>
          <w:rFonts w:ascii="Times New Roman" w:hAnsi="Times New Roman" w:cs="Times New Roman"/>
          <w:sz w:val="28"/>
          <w:szCs w:val="28"/>
        </w:rPr>
        <w:t>м;</w:t>
      </w:r>
    </w:p>
    <w:p w14:paraId="2D1CD731" w14:textId="77777777" w:rsidR="00D95CB7" w:rsidRPr="00426112" w:rsidRDefault="00D95CB7" w:rsidP="00D95CB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112">
        <w:rPr>
          <w:rFonts w:ascii="Times New Roman" w:hAnsi="Times New Roman" w:cs="Times New Roman"/>
          <w:sz w:val="28"/>
          <w:szCs w:val="28"/>
        </w:rPr>
        <w:t xml:space="preserve">на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северо-восток</w:t>
      </w:r>
      <w:r w:rsidRPr="00426112">
        <w:rPr>
          <w:rFonts w:ascii="Times New Roman" w:hAnsi="Times New Roman" w:cs="Times New Roman"/>
          <w:sz w:val="28"/>
          <w:szCs w:val="28"/>
        </w:rPr>
        <w:t xml:space="preserve"> –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30 </w:t>
      </w:r>
      <w:r w:rsidRPr="00426112">
        <w:rPr>
          <w:rFonts w:ascii="Times New Roman" w:hAnsi="Times New Roman" w:cs="Times New Roman"/>
          <w:sz w:val="28"/>
          <w:szCs w:val="28"/>
        </w:rPr>
        <w:t>м;</w:t>
      </w:r>
    </w:p>
    <w:p w14:paraId="46784572" w14:textId="77777777" w:rsidR="00D95CB7" w:rsidRPr="00426112" w:rsidRDefault="00D95CB7" w:rsidP="00D95CB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112">
        <w:rPr>
          <w:rFonts w:ascii="Times New Roman" w:hAnsi="Times New Roman" w:cs="Times New Roman"/>
          <w:sz w:val="28"/>
          <w:szCs w:val="28"/>
        </w:rPr>
        <w:t xml:space="preserve">на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юго-восток</w:t>
      </w:r>
      <w:r w:rsidRPr="00426112">
        <w:rPr>
          <w:rFonts w:ascii="Times New Roman" w:hAnsi="Times New Roman" w:cs="Times New Roman"/>
          <w:sz w:val="28"/>
          <w:szCs w:val="28"/>
        </w:rPr>
        <w:t xml:space="preserve"> –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 xml:space="preserve">30 </w:t>
      </w:r>
      <w:r w:rsidRPr="00426112">
        <w:rPr>
          <w:rFonts w:ascii="Times New Roman" w:hAnsi="Times New Roman" w:cs="Times New Roman"/>
          <w:sz w:val="28"/>
          <w:szCs w:val="28"/>
        </w:rPr>
        <w:t>м;</w:t>
      </w:r>
    </w:p>
    <w:p w14:paraId="1472E6F3" w14:textId="0F0D0DAB" w:rsidR="0068067A" w:rsidRPr="00E52CD7" w:rsidRDefault="00D95CB7" w:rsidP="00D95CB7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26112">
        <w:rPr>
          <w:rFonts w:ascii="Times New Roman" w:hAnsi="Times New Roman" w:cs="Times New Roman"/>
          <w:sz w:val="28"/>
          <w:szCs w:val="28"/>
        </w:rPr>
        <w:t xml:space="preserve">на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юго-запад</w:t>
      </w:r>
      <w:r w:rsidRPr="00426112">
        <w:rPr>
          <w:rFonts w:ascii="Times New Roman" w:hAnsi="Times New Roman" w:cs="Times New Roman"/>
          <w:sz w:val="28"/>
          <w:szCs w:val="28"/>
        </w:rPr>
        <w:t xml:space="preserve"> – </w:t>
      </w:r>
      <w:r w:rsidRPr="00426112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426112">
        <w:rPr>
          <w:rFonts w:ascii="Times New Roman" w:hAnsi="Times New Roman" w:cs="Times New Roman"/>
          <w:sz w:val="28"/>
          <w:szCs w:val="28"/>
        </w:rPr>
        <w:t xml:space="preserve"> м.</w:t>
      </w:r>
    </w:p>
    <w:p w14:paraId="68470956" w14:textId="79019BFD" w:rsidR="0021035A" w:rsidRPr="00E958F2" w:rsidRDefault="0021035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Конфигурация и положение 1-го пояса ЗСО </w:t>
      </w:r>
      <w:r w:rsidR="00CF058C" w:rsidRPr="00E958F2">
        <w:rPr>
          <w:rFonts w:ascii="Times New Roman" w:hAnsi="Times New Roman" w:cs="Times New Roman"/>
          <w:sz w:val="28"/>
          <w:szCs w:val="28"/>
          <w:lang w:val="ru-RU"/>
        </w:rPr>
        <w:t>существующ</w:t>
      </w:r>
      <w:r w:rsidR="009C4D58" w:rsidRPr="00E958F2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580CA1" w:rsidRPr="00E958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058C" w:rsidRPr="00E958F2">
        <w:rPr>
          <w:rFonts w:ascii="Times New Roman" w:hAnsi="Times New Roman" w:cs="Times New Roman"/>
          <w:sz w:val="28"/>
          <w:szCs w:val="28"/>
          <w:lang w:val="ru-RU"/>
        </w:rPr>
        <w:t>водозаборн</w:t>
      </w:r>
      <w:r w:rsidR="009C4D58" w:rsidRPr="00E958F2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CF058C" w:rsidRPr="00E958F2">
        <w:rPr>
          <w:rFonts w:ascii="Times New Roman" w:hAnsi="Times New Roman" w:cs="Times New Roman"/>
          <w:sz w:val="28"/>
          <w:szCs w:val="28"/>
          <w:lang w:val="ru-RU"/>
        </w:rPr>
        <w:t xml:space="preserve"> скважин</w:t>
      </w:r>
      <w:r w:rsidR="009C4D58" w:rsidRPr="00E958F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E958F2">
        <w:rPr>
          <w:rFonts w:ascii="Times New Roman" w:hAnsi="Times New Roman" w:cs="Times New Roman"/>
          <w:sz w:val="28"/>
          <w:szCs w:val="28"/>
        </w:rPr>
        <w:t xml:space="preserve"> нанесены н</w:t>
      </w:r>
      <w:r w:rsidR="00F47B70" w:rsidRPr="00E958F2">
        <w:rPr>
          <w:rFonts w:ascii="Times New Roman" w:hAnsi="Times New Roman" w:cs="Times New Roman"/>
          <w:sz w:val="28"/>
          <w:szCs w:val="28"/>
        </w:rPr>
        <w:t>а ситуационный план масштаба 1:</w:t>
      </w:r>
      <w:r w:rsidR="00C14BC1" w:rsidRPr="00E958F2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E958F2">
        <w:rPr>
          <w:rFonts w:ascii="Times New Roman" w:hAnsi="Times New Roman" w:cs="Times New Roman"/>
          <w:sz w:val="28"/>
          <w:szCs w:val="28"/>
        </w:rPr>
        <w:t>00 и представлены в графических приложениях.</w:t>
      </w:r>
    </w:p>
    <w:p w14:paraId="6A38C1D5" w14:textId="1E70F913" w:rsidR="0068067A" w:rsidRPr="00E958F2" w:rsidRDefault="0068067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9D065D" w14:textId="77777777" w:rsidR="0021035A" w:rsidRPr="00E958F2" w:rsidRDefault="0021035A" w:rsidP="0021035A">
      <w:pPr>
        <w:pStyle w:val="2"/>
        <w:spacing w:before="0" w:after="0"/>
        <w:jc w:val="center"/>
        <w:rPr>
          <w:rFonts w:ascii="Times New Roman" w:hAnsi="Times New Roman" w:cs="Times New Roman"/>
          <w:sz w:val="28"/>
        </w:rPr>
      </w:pPr>
      <w:bookmarkStart w:id="83" w:name="_Toc455233217"/>
      <w:r w:rsidRPr="00E958F2">
        <w:rPr>
          <w:rFonts w:ascii="Times New Roman" w:hAnsi="Times New Roman" w:cs="Times New Roman"/>
          <w:sz w:val="28"/>
        </w:rPr>
        <w:t>4.3 Санитарно-экологическая характеристика ЗСО водозабора</w:t>
      </w:r>
      <w:bookmarkEnd w:id="83"/>
    </w:p>
    <w:p w14:paraId="100A0411" w14:textId="77777777" w:rsidR="001C205F" w:rsidRPr="00E52CD7" w:rsidRDefault="001C205F" w:rsidP="001C2D53">
      <w:pPr>
        <w:shd w:val="clear" w:color="auto" w:fill="FFFFFF"/>
        <w:ind w:left="6" w:right="40" w:firstLine="703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6B4AB154" w14:textId="68B3E2D7" w:rsidR="001C2D53" w:rsidRPr="008F0822" w:rsidRDefault="001C2D53" w:rsidP="008F0822">
      <w:pPr>
        <w:shd w:val="clear" w:color="auto" w:fill="FFFFFF"/>
        <w:spacing w:line="276" w:lineRule="auto"/>
        <w:ind w:left="6" w:right="40" w:firstLine="703"/>
        <w:jc w:val="both"/>
        <w:rPr>
          <w:sz w:val="28"/>
          <w:szCs w:val="28"/>
          <w:lang w:val="ru-RU"/>
        </w:rPr>
      </w:pPr>
      <w:r w:rsidRPr="008F0822">
        <w:rPr>
          <w:rFonts w:ascii="Times New Roman" w:hAnsi="Times New Roman" w:cs="Times New Roman"/>
          <w:sz w:val="28"/>
          <w:szCs w:val="28"/>
        </w:rPr>
        <w:t xml:space="preserve">После определения расчетным путем границ ЗСО в их пределах произведено </w:t>
      </w:r>
      <w:proofErr w:type="spellStart"/>
      <w:r w:rsidRPr="008F0822">
        <w:rPr>
          <w:rFonts w:ascii="Times New Roman" w:hAnsi="Times New Roman" w:cs="Times New Roman"/>
          <w:sz w:val="28"/>
          <w:szCs w:val="28"/>
        </w:rPr>
        <w:t>геоэкологическое</w:t>
      </w:r>
      <w:proofErr w:type="spellEnd"/>
      <w:r w:rsidRPr="008F0822">
        <w:rPr>
          <w:rFonts w:ascii="Times New Roman" w:hAnsi="Times New Roman" w:cs="Times New Roman"/>
          <w:sz w:val="28"/>
          <w:szCs w:val="28"/>
        </w:rPr>
        <w:t xml:space="preserve"> обследование местности, по результатам которого приводится санитарно-экологическая характеристика территории. При гидрогеологическом обследовании уточнялось расположение ск</w:t>
      </w:r>
      <w:r w:rsidR="007854D6" w:rsidRPr="008F0822">
        <w:rPr>
          <w:rFonts w:ascii="Times New Roman" w:hAnsi="Times New Roman" w:cs="Times New Roman"/>
          <w:sz w:val="28"/>
          <w:szCs w:val="28"/>
        </w:rPr>
        <w:t>важин</w:t>
      </w:r>
      <w:r w:rsidR="004728AE" w:rsidRPr="008F082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7854D6" w:rsidRPr="008F0822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DB7F29" w:rsidRPr="008F0822">
        <w:rPr>
          <w:rFonts w:ascii="Times New Roman" w:hAnsi="Times New Roman" w:cs="Times New Roman"/>
          <w:sz w:val="28"/>
          <w:szCs w:val="28"/>
          <w:lang w:val="ru-RU"/>
        </w:rPr>
        <w:t>предприятия</w:t>
      </w:r>
      <w:r w:rsidRPr="008F0822">
        <w:rPr>
          <w:rFonts w:ascii="Times New Roman" w:hAnsi="Times New Roman" w:cs="Times New Roman"/>
          <w:sz w:val="28"/>
          <w:szCs w:val="28"/>
        </w:rPr>
        <w:t xml:space="preserve">. Выяснялось санитарное состояние </w:t>
      </w:r>
      <w:r w:rsidR="007854D6" w:rsidRPr="008F0822">
        <w:rPr>
          <w:rFonts w:ascii="Times New Roman" w:hAnsi="Times New Roman" w:cs="Times New Roman"/>
          <w:sz w:val="28"/>
          <w:szCs w:val="28"/>
          <w:lang w:val="ru-RU"/>
        </w:rPr>
        <w:t>водозаборной площадки</w:t>
      </w:r>
      <w:r w:rsidRPr="008F0822">
        <w:rPr>
          <w:rFonts w:ascii="Times New Roman" w:hAnsi="Times New Roman" w:cs="Times New Roman"/>
          <w:sz w:val="28"/>
          <w:szCs w:val="28"/>
        </w:rPr>
        <w:t>, обсле</w:t>
      </w:r>
      <w:r w:rsidRPr="008F0822">
        <w:rPr>
          <w:rFonts w:ascii="Times New Roman" w:hAnsi="Times New Roman" w:cs="Times New Roman"/>
          <w:sz w:val="28"/>
          <w:szCs w:val="28"/>
        </w:rPr>
        <w:softHyphen/>
        <w:t>дование зон са</w:t>
      </w:r>
      <w:r w:rsidRPr="008F0822">
        <w:rPr>
          <w:rFonts w:ascii="Times New Roman" w:hAnsi="Times New Roman" w:cs="Times New Roman"/>
          <w:sz w:val="28"/>
          <w:szCs w:val="28"/>
        </w:rPr>
        <w:softHyphen/>
        <w:t>нитарной охраны с целью выявления источников воз</w:t>
      </w:r>
      <w:r w:rsidRPr="008F0822">
        <w:rPr>
          <w:rFonts w:ascii="Times New Roman" w:hAnsi="Times New Roman" w:cs="Times New Roman"/>
          <w:sz w:val="28"/>
          <w:szCs w:val="28"/>
        </w:rPr>
        <w:softHyphen/>
        <w:t>можного загрязнения подземных вод и проверки соблюдения уста</w:t>
      </w:r>
      <w:r w:rsidRPr="008F0822">
        <w:rPr>
          <w:rFonts w:ascii="Times New Roman" w:hAnsi="Times New Roman" w:cs="Times New Roman"/>
          <w:sz w:val="28"/>
          <w:szCs w:val="28"/>
        </w:rPr>
        <w:softHyphen/>
        <w:t>новленного регламента хозяйственной деятельности в этих зонах. В санитарном и гидрогеологическом отношени</w:t>
      </w:r>
      <w:r w:rsidR="00DD402F" w:rsidRPr="008F0822">
        <w:rPr>
          <w:rFonts w:ascii="Times New Roman" w:hAnsi="Times New Roman" w:cs="Times New Roman"/>
          <w:sz w:val="28"/>
          <w:szCs w:val="28"/>
        </w:rPr>
        <w:t>и местность, где</w:t>
      </w:r>
      <w:r w:rsidR="00DD402F" w:rsidRPr="008F08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F0822">
        <w:rPr>
          <w:rFonts w:ascii="Times New Roman" w:hAnsi="Times New Roman" w:cs="Times New Roman"/>
          <w:sz w:val="28"/>
          <w:szCs w:val="28"/>
        </w:rPr>
        <w:t xml:space="preserve">организовываются зоны санитарной охраны для </w:t>
      </w:r>
      <w:r w:rsidR="00DB5D1F" w:rsidRPr="008F0822">
        <w:rPr>
          <w:rFonts w:ascii="Times New Roman" w:hAnsi="Times New Roman" w:cs="Times New Roman"/>
          <w:sz w:val="28"/>
          <w:szCs w:val="28"/>
          <w:lang w:val="ru-RU"/>
        </w:rPr>
        <w:t>существующ</w:t>
      </w:r>
      <w:r w:rsidR="004728AE" w:rsidRPr="008F0822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8F0822">
        <w:rPr>
          <w:rFonts w:ascii="Times New Roman" w:hAnsi="Times New Roman" w:cs="Times New Roman"/>
          <w:sz w:val="28"/>
          <w:szCs w:val="28"/>
        </w:rPr>
        <w:t xml:space="preserve"> скважин</w:t>
      </w:r>
      <w:r w:rsidR="004728AE" w:rsidRPr="008F082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237DDC" w:rsidRPr="008F0822">
        <w:rPr>
          <w:rFonts w:ascii="Times New Roman" w:hAnsi="Times New Roman" w:cs="Times New Roman"/>
          <w:sz w:val="28"/>
          <w:szCs w:val="28"/>
          <w:lang w:val="ru-RU"/>
        </w:rPr>
        <w:t xml:space="preserve"> благоприятна</w:t>
      </w:r>
      <w:r w:rsidR="00DB5D1F" w:rsidRPr="008F0822">
        <w:rPr>
          <w:rFonts w:ascii="Times New Roman" w:hAnsi="Times New Roman" w:cs="Times New Roman"/>
          <w:sz w:val="28"/>
          <w:szCs w:val="28"/>
        </w:rPr>
        <w:t>.</w:t>
      </w:r>
    </w:p>
    <w:p w14:paraId="3C9F2688" w14:textId="60978A0E" w:rsidR="0068067A" w:rsidRPr="00175013" w:rsidRDefault="0068067A" w:rsidP="0068067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5013">
        <w:rPr>
          <w:rFonts w:ascii="Times New Roman" w:hAnsi="Times New Roman" w:cs="Times New Roman"/>
          <w:sz w:val="28"/>
        </w:rPr>
        <w:t>Скважин</w:t>
      </w:r>
      <w:r w:rsidR="004728AE" w:rsidRPr="00175013">
        <w:rPr>
          <w:rFonts w:ascii="Times New Roman" w:hAnsi="Times New Roman" w:cs="Times New Roman"/>
          <w:sz w:val="28"/>
          <w:lang w:val="ru-RU"/>
        </w:rPr>
        <w:t>а</w:t>
      </w:r>
      <w:r w:rsidRPr="00175013">
        <w:rPr>
          <w:rFonts w:ascii="Times New Roman" w:hAnsi="Times New Roman" w:cs="Times New Roman"/>
          <w:sz w:val="28"/>
        </w:rPr>
        <w:t xml:space="preserve"> </w:t>
      </w:r>
      <w:r w:rsidR="00E52CD7" w:rsidRPr="00175013">
        <w:rPr>
          <w:rFonts w:ascii="Times New Roman" w:hAnsi="Times New Roman" w:cs="Times New Roman"/>
          <w:sz w:val="28"/>
          <w:szCs w:val="28"/>
        </w:rPr>
        <w:t>№ 7</w:t>
      </w:r>
      <w:r w:rsidRPr="00175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013">
        <w:rPr>
          <w:rFonts w:ascii="Times New Roman" w:hAnsi="Times New Roman" w:cs="Times New Roman"/>
          <w:sz w:val="28"/>
        </w:rPr>
        <w:t>располага</w:t>
      </w:r>
      <w:proofErr w:type="spellEnd"/>
      <w:r w:rsidR="004728AE" w:rsidRPr="00175013">
        <w:rPr>
          <w:rFonts w:ascii="Times New Roman" w:hAnsi="Times New Roman" w:cs="Times New Roman"/>
          <w:sz w:val="28"/>
          <w:lang w:val="ru-RU"/>
        </w:rPr>
        <w:t>е</w:t>
      </w:r>
      <w:proofErr w:type="spellStart"/>
      <w:r w:rsidRPr="00175013">
        <w:rPr>
          <w:rFonts w:ascii="Times New Roman" w:hAnsi="Times New Roman" w:cs="Times New Roman"/>
          <w:sz w:val="28"/>
        </w:rPr>
        <w:t>тся</w:t>
      </w:r>
      <w:proofErr w:type="spellEnd"/>
      <w:r w:rsidRPr="00175013">
        <w:rPr>
          <w:rFonts w:ascii="Times New Roman" w:hAnsi="Times New Roman" w:cs="Times New Roman"/>
          <w:sz w:val="28"/>
        </w:rPr>
        <w:t xml:space="preserve"> на одном участке с кадастровым номером </w:t>
      </w:r>
      <w:r w:rsidR="00175013" w:rsidRPr="00175013">
        <w:rPr>
          <w:rFonts w:ascii="Times New Roman" w:hAnsi="Times New Roman" w:cs="Times New Roman"/>
          <w:sz w:val="28"/>
          <w:szCs w:val="28"/>
          <w:shd w:val="clear" w:color="auto" w:fill="FFFFFF"/>
        </w:rPr>
        <w:t>23:37:</w:t>
      </w:r>
      <w:r w:rsidR="00175013" w:rsidRPr="0017501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0505003</w:t>
      </w:r>
      <w:r w:rsidR="00175013" w:rsidRPr="00175013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175013" w:rsidRPr="0017501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190</w:t>
      </w:r>
      <w:r w:rsidRPr="00175013">
        <w:rPr>
          <w:rFonts w:ascii="Times New Roman" w:hAnsi="Times New Roman" w:cs="Times New Roman"/>
          <w:sz w:val="28"/>
          <w:szCs w:val="28"/>
        </w:rPr>
        <w:t xml:space="preserve">. Граница первого пояса ЗСО </w:t>
      </w:r>
      <w:proofErr w:type="spellStart"/>
      <w:r w:rsidRPr="00175013">
        <w:rPr>
          <w:rFonts w:ascii="Times New Roman" w:hAnsi="Times New Roman" w:cs="Times New Roman"/>
          <w:sz w:val="28"/>
          <w:szCs w:val="28"/>
        </w:rPr>
        <w:t>водозаборн</w:t>
      </w:r>
      <w:proofErr w:type="spellEnd"/>
      <w:r w:rsidR="002A329A" w:rsidRPr="00175013">
        <w:rPr>
          <w:rFonts w:ascii="Times New Roman" w:hAnsi="Times New Roman" w:cs="Times New Roman"/>
          <w:sz w:val="28"/>
          <w:szCs w:val="28"/>
          <w:lang w:val="ru-RU"/>
        </w:rPr>
        <w:t xml:space="preserve">ой </w:t>
      </w:r>
      <w:r w:rsidRPr="00175013">
        <w:rPr>
          <w:rFonts w:ascii="Times New Roman" w:hAnsi="Times New Roman" w:cs="Times New Roman"/>
          <w:sz w:val="28"/>
          <w:szCs w:val="28"/>
        </w:rPr>
        <w:t>скважин</w:t>
      </w:r>
      <w:r w:rsidR="002A329A" w:rsidRPr="00175013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175013">
        <w:rPr>
          <w:rFonts w:ascii="Times New Roman" w:hAnsi="Times New Roman" w:cs="Times New Roman"/>
          <w:sz w:val="28"/>
          <w:szCs w:val="28"/>
        </w:rPr>
        <w:t xml:space="preserve"> </w:t>
      </w:r>
      <w:r w:rsidR="00175013" w:rsidRPr="00175013">
        <w:rPr>
          <w:rFonts w:ascii="Times New Roman" w:hAnsi="Times New Roman" w:cs="Times New Roman"/>
          <w:sz w:val="28"/>
          <w:szCs w:val="28"/>
          <w:lang w:val="ru-RU"/>
        </w:rPr>
        <w:t>в настоящее время не огорожена забором</w:t>
      </w:r>
      <w:r w:rsidRPr="00175013">
        <w:rPr>
          <w:rFonts w:ascii="Times New Roman" w:hAnsi="Times New Roman" w:cs="Times New Roman"/>
          <w:sz w:val="28"/>
          <w:szCs w:val="28"/>
        </w:rPr>
        <w:t xml:space="preserve">. </w:t>
      </w:r>
      <w:r w:rsidR="00175013" w:rsidRPr="00175013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первого пояса </w:t>
      </w:r>
      <w:r w:rsidR="00175013" w:rsidRPr="0017501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располагается только водозаборная скважина в </w:t>
      </w:r>
      <w:proofErr w:type="spellStart"/>
      <w:r w:rsidR="00175013" w:rsidRPr="00175013">
        <w:rPr>
          <w:rFonts w:ascii="Times New Roman" w:hAnsi="Times New Roman" w:cs="Times New Roman"/>
          <w:sz w:val="28"/>
          <w:szCs w:val="28"/>
          <w:lang w:val="ru-RU"/>
        </w:rPr>
        <w:t>надскважинном</w:t>
      </w:r>
      <w:proofErr w:type="spellEnd"/>
      <w:r w:rsidR="00175013" w:rsidRPr="00175013">
        <w:rPr>
          <w:rFonts w:ascii="Times New Roman" w:hAnsi="Times New Roman" w:cs="Times New Roman"/>
          <w:sz w:val="28"/>
          <w:szCs w:val="28"/>
          <w:lang w:val="ru-RU"/>
        </w:rPr>
        <w:t xml:space="preserve"> павильоне. Дорожки с твердым покрытием отсутствуют</w:t>
      </w:r>
      <w:r w:rsidRPr="00175013">
        <w:rPr>
          <w:rFonts w:ascii="Times New Roman" w:hAnsi="Times New Roman" w:cs="Times New Roman"/>
          <w:sz w:val="28"/>
          <w:szCs w:val="28"/>
        </w:rPr>
        <w:t>.</w:t>
      </w:r>
    </w:p>
    <w:p w14:paraId="44B30095" w14:textId="6B6B0F85" w:rsidR="00EA4666" w:rsidRPr="00282E28" w:rsidRDefault="0068067A" w:rsidP="00EA4666">
      <w:pPr>
        <w:spacing w:line="276" w:lineRule="auto"/>
        <w:ind w:right="-57" w:firstLine="709"/>
        <w:jc w:val="both"/>
        <w:rPr>
          <w:rFonts w:ascii="Times New Roman" w:hAnsi="Times New Roman" w:cs="Times New Roman"/>
          <w:sz w:val="32"/>
          <w:szCs w:val="28"/>
          <w:lang w:val="ru-RU"/>
        </w:rPr>
      </w:pPr>
      <w:r w:rsidRPr="00282E28">
        <w:rPr>
          <w:rFonts w:ascii="Times New Roman" w:hAnsi="Times New Roman" w:cs="Times New Roman"/>
          <w:sz w:val="28"/>
        </w:rPr>
        <w:t xml:space="preserve">Скважина </w:t>
      </w:r>
      <w:r w:rsidR="00E52CD7" w:rsidRPr="00282E28">
        <w:rPr>
          <w:rFonts w:ascii="Times New Roman" w:hAnsi="Times New Roman" w:cs="Times New Roman"/>
          <w:sz w:val="28"/>
        </w:rPr>
        <w:t>№ 7</w:t>
      </w:r>
      <w:r w:rsidRPr="00282E28">
        <w:rPr>
          <w:rFonts w:ascii="Times New Roman" w:hAnsi="Times New Roman" w:cs="Times New Roman"/>
          <w:sz w:val="28"/>
        </w:rPr>
        <w:t xml:space="preserve"> располагается </w:t>
      </w:r>
      <w:r w:rsidR="00EA4666" w:rsidRPr="00282E28">
        <w:rPr>
          <w:rFonts w:ascii="Times New Roman" w:hAnsi="Times New Roman" w:cs="Times New Roman"/>
          <w:sz w:val="28"/>
          <w:lang w:val="ru-RU"/>
        </w:rPr>
        <w:t xml:space="preserve">на территории водозабора </w:t>
      </w:r>
      <w:r w:rsidR="00282E28" w:rsidRPr="00282E28">
        <w:rPr>
          <w:rFonts w:ascii="Times New Roman" w:hAnsi="Times New Roman" w:cs="Times New Roman"/>
          <w:sz w:val="28"/>
          <w:lang w:val="ru-RU"/>
        </w:rPr>
        <w:t xml:space="preserve">в </w:t>
      </w:r>
      <w:r w:rsidR="00282E28">
        <w:rPr>
          <w:rFonts w:ascii="Times New Roman" w:hAnsi="Times New Roman" w:cs="Times New Roman"/>
          <w:sz w:val="28"/>
          <w:lang w:val="ru-RU"/>
        </w:rPr>
        <w:t xml:space="preserve">подземном </w:t>
      </w:r>
      <w:proofErr w:type="spellStart"/>
      <w:r w:rsidR="00282E28" w:rsidRPr="00282E28">
        <w:rPr>
          <w:rFonts w:ascii="Times New Roman" w:hAnsi="Times New Roman" w:cs="Times New Roman"/>
          <w:sz w:val="28"/>
          <w:lang w:val="ru-RU"/>
        </w:rPr>
        <w:t>надскважинном</w:t>
      </w:r>
      <w:proofErr w:type="spellEnd"/>
      <w:r w:rsidR="00282E28" w:rsidRPr="00282E28">
        <w:rPr>
          <w:rFonts w:ascii="Times New Roman" w:hAnsi="Times New Roman" w:cs="Times New Roman"/>
          <w:sz w:val="28"/>
          <w:lang w:val="ru-RU"/>
        </w:rPr>
        <w:t xml:space="preserve"> павильоне из железобетонных колец диаметром 1,2 м и глубиной 2 м</w:t>
      </w:r>
      <w:r w:rsidRPr="00282E28">
        <w:rPr>
          <w:rFonts w:ascii="Times New Roman" w:hAnsi="Times New Roman" w:cs="Times New Roman"/>
          <w:sz w:val="28"/>
        </w:rPr>
        <w:t>.</w:t>
      </w:r>
      <w:r w:rsidR="00282E28" w:rsidRPr="00282E28">
        <w:rPr>
          <w:rFonts w:ascii="Times New Roman" w:hAnsi="Times New Roman" w:cs="Times New Roman"/>
          <w:sz w:val="28"/>
          <w:lang w:val="ru-RU"/>
        </w:rPr>
        <w:t xml:space="preserve"> Сверху кессон закрыт металлическим люком.</w:t>
      </w:r>
      <w:r w:rsidR="00282E28">
        <w:rPr>
          <w:rFonts w:ascii="Times New Roman" w:hAnsi="Times New Roman" w:cs="Times New Roman"/>
          <w:sz w:val="28"/>
          <w:lang w:val="ru-RU"/>
        </w:rPr>
        <w:t xml:space="preserve"> Рядом располагается второй подземный павильон с установленным счетчиком воды и шкафом управления насосом.</w:t>
      </w:r>
      <w:r w:rsidRPr="00282E28">
        <w:rPr>
          <w:rFonts w:ascii="Times New Roman" w:hAnsi="Times New Roman" w:cs="Times New Roman"/>
          <w:sz w:val="28"/>
        </w:rPr>
        <w:t xml:space="preserve"> Верхний край обсадной колонны диаметром 219 мм выступает на 0,5 м над поверхностью </w:t>
      </w:r>
      <w:proofErr w:type="spellStart"/>
      <w:r w:rsidRPr="00282E28">
        <w:rPr>
          <w:rFonts w:ascii="Times New Roman" w:hAnsi="Times New Roman" w:cs="Times New Roman"/>
          <w:sz w:val="28"/>
        </w:rPr>
        <w:t>бетонн</w:t>
      </w:r>
      <w:proofErr w:type="spellEnd"/>
      <w:r w:rsidR="00EA4666" w:rsidRPr="00282E28">
        <w:rPr>
          <w:rFonts w:ascii="Times New Roman" w:hAnsi="Times New Roman" w:cs="Times New Roman"/>
          <w:sz w:val="28"/>
          <w:lang w:val="ru-RU"/>
        </w:rPr>
        <w:t>ой отмостки</w:t>
      </w:r>
      <w:r w:rsidRPr="00282E28">
        <w:rPr>
          <w:rFonts w:ascii="Times New Roman" w:hAnsi="Times New Roman" w:cs="Times New Roman"/>
          <w:sz w:val="28"/>
        </w:rPr>
        <w:t xml:space="preserve"> и закрыт опорной плитой насоса.</w:t>
      </w:r>
      <w:r w:rsidRPr="00282E28">
        <w:rPr>
          <w:rFonts w:ascii="Times New Roman" w:hAnsi="Times New Roman" w:cs="Times New Roman"/>
          <w:sz w:val="28"/>
          <w:szCs w:val="28"/>
        </w:rPr>
        <w:t xml:space="preserve"> Оголовок скважины окрашен и герметичен.</w:t>
      </w:r>
      <w:r w:rsidR="00EA4666" w:rsidRPr="00282E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4666" w:rsidRPr="00282E28">
        <w:rPr>
          <w:rFonts w:ascii="Times New Roman" w:hAnsi="Times New Roman" w:cs="Times New Roman"/>
          <w:sz w:val="28"/>
          <w:szCs w:val="28"/>
        </w:rPr>
        <w:t xml:space="preserve">Скважина находится в хорошем санитарно-техническом состоянии. </w:t>
      </w:r>
      <w:r w:rsidR="00EA4666" w:rsidRPr="00282E28">
        <w:rPr>
          <w:rFonts w:ascii="Times New Roman" w:hAnsi="Times New Roman" w:cs="Times New Roman"/>
          <w:sz w:val="28"/>
          <w:lang w:val="ru-RU"/>
        </w:rPr>
        <w:t xml:space="preserve">В настоящее время на скважине установлен герметичный оголовок, задвижка. В скважине установлен скважинный насос </w:t>
      </w:r>
      <w:r w:rsidR="00282E28" w:rsidRPr="00282E28">
        <w:rPr>
          <w:rFonts w:ascii="Times New Roman" w:hAnsi="Times New Roman" w:cs="Times New Roman"/>
          <w:sz w:val="28"/>
          <w:lang w:val="ru-RU"/>
        </w:rPr>
        <w:t>ЭЦВ8-40-120. Установлены манометр ТМ 5 и счётчик воды СТВХ-80</w:t>
      </w:r>
      <w:r w:rsidR="00EA4666" w:rsidRPr="00282E28">
        <w:rPr>
          <w:rFonts w:ascii="Times New Roman" w:hAnsi="Times New Roman" w:cs="Times New Roman"/>
          <w:sz w:val="28"/>
          <w:lang w:val="ru-RU"/>
        </w:rPr>
        <w:t xml:space="preserve">. Скважинный насос управляется станцией типа СУЗ 40. </w:t>
      </w:r>
    </w:p>
    <w:p w14:paraId="5F652FCE" w14:textId="6D592613" w:rsidR="00EA4666" w:rsidRPr="009A1D7D" w:rsidRDefault="00EA4666" w:rsidP="00EA466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9A1D7D">
        <w:rPr>
          <w:rFonts w:ascii="Times New Roman" w:hAnsi="Times New Roman" w:cs="Times New Roman"/>
          <w:sz w:val="28"/>
          <w:lang w:val="ru-RU"/>
        </w:rPr>
        <w:t xml:space="preserve">Из скважины вода по стальному водопроводу диаметром 100 мм подается в стальные накопительные емкости общим объемом </w:t>
      </w:r>
      <w:r w:rsidR="00282E28" w:rsidRPr="009A1D7D">
        <w:rPr>
          <w:rFonts w:ascii="Times New Roman" w:hAnsi="Times New Roman" w:cs="Times New Roman"/>
          <w:sz w:val="28"/>
          <w:lang w:val="ru-RU"/>
        </w:rPr>
        <w:t>2</w:t>
      </w:r>
      <w:r w:rsidRPr="009A1D7D">
        <w:rPr>
          <w:rFonts w:ascii="Times New Roman" w:hAnsi="Times New Roman" w:cs="Times New Roman"/>
          <w:sz w:val="28"/>
          <w:lang w:val="ru-RU"/>
        </w:rPr>
        <w:t>00</w:t>
      </w:r>
      <w:r w:rsidR="00282E28" w:rsidRPr="009A1D7D">
        <w:rPr>
          <w:rFonts w:ascii="Times New Roman" w:hAnsi="Times New Roman" w:cs="Times New Roman"/>
          <w:sz w:val="28"/>
          <w:lang w:val="ru-RU"/>
        </w:rPr>
        <w:t>0</w:t>
      </w:r>
      <w:r w:rsidRPr="009A1D7D">
        <w:rPr>
          <w:rFonts w:ascii="Times New Roman" w:hAnsi="Times New Roman" w:cs="Times New Roman"/>
          <w:sz w:val="28"/>
          <w:lang w:val="ru-RU"/>
        </w:rPr>
        <w:t xml:space="preserve"> м</w:t>
      </w:r>
      <w:r w:rsidRPr="009A1D7D">
        <w:rPr>
          <w:rFonts w:ascii="Times New Roman" w:hAnsi="Times New Roman" w:cs="Times New Roman"/>
          <w:sz w:val="28"/>
          <w:vertAlign w:val="superscript"/>
          <w:lang w:val="ru-RU"/>
        </w:rPr>
        <w:t>3</w:t>
      </w:r>
      <w:r w:rsidRPr="009A1D7D">
        <w:rPr>
          <w:rFonts w:ascii="Times New Roman" w:hAnsi="Times New Roman" w:cs="Times New Roman"/>
          <w:sz w:val="28"/>
          <w:lang w:val="ru-RU"/>
        </w:rPr>
        <w:t xml:space="preserve"> и далее в сеть хутора. Вода используется для водоснабжения населения. </w:t>
      </w:r>
      <w:r w:rsidR="00282E28" w:rsidRPr="009A1D7D">
        <w:rPr>
          <w:rFonts w:ascii="Times New Roman" w:hAnsi="Times New Roman" w:cs="Times New Roman"/>
          <w:sz w:val="28"/>
          <w:lang w:val="ru-RU"/>
        </w:rPr>
        <w:t xml:space="preserve">Накопительные емкости располагаются на территории головной насосной станции </w:t>
      </w:r>
      <w:proofErr w:type="spellStart"/>
      <w:r w:rsidR="00282E28" w:rsidRPr="009A1D7D">
        <w:rPr>
          <w:rFonts w:ascii="Times New Roman" w:hAnsi="Times New Roman" w:cs="Times New Roman"/>
          <w:sz w:val="28"/>
          <w:lang w:val="ru-RU"/>
        </w:rPr>
        <w:t>Гостагаевского</w:t>
      </w:r>
      <w:proofErr w:type="spellEnd"/>
      <w:r w:rsidR="00282E28" w:rsidRPr="009A1D7D">
        <w:rPr>
          <w:rFonts w:ascii="Times New Roman" w:hAnsi="Times New Roman" w:cs="Times New Roman"/>
          <w:sz w:val="28"/>
          <w:lang w:val="ru-RU"/>
        </w:rPr>
        <w:t xml:space="preserve"> водозабора в 365 м на юго-запад от скважины № 7.</w:t>
      </w:r>
    </w:p>
    <w:p w14:paraId="4B675F72" w14:textId="3ABAB6D7" w:rsidR="00F26525" w:rsidRPr="00E52CD7" w:rsidRDefault="006C3EA1" w:rsidP="0068067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 w:rsidRPr="009A1D7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26525" w:rsidRPr="009A1D7D">
        <w:rPr>
          <w:rFonts w:ascii="Times New Roman" w:hAnsi="Times New Roman" w:cs="Times New Roman"/>
          <w:sz w:val="28"/>
          <w:szCs w:val="28"/>
          <w:lang w:val="ru-RU"/>
        </w:rPr>
        <w:t xml:space="preserve">ысокоствольные деревья </w:t>
      </w:r>
      <w:r w:rsidRPr="009A1D7D">
        <w:rPr>
          <w:rFonts w:ascii="Times New Roman" w:hAnsi="Times New Roman" w:cs="Times New Roman"/>
          <w:sz w:val="28"/>
          <w:szCs w:val="28"/>
          <w:lang w:val="ru-RU"/>
        </w:rPr>
        <w:t>на территории водозабор</w:t>
      </w:r>
      <w:r w:rsidR="00A8146A" w:rsidRPr="009A1D7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9A1D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6525" w:rsidRPr="009A1D7D">
        <w:rPr>
          <w:rFonts w:ascii="Times New Roman" w:hAnsi="Times New Roman" w:cs="Times New Roman"/>
          <w:sz w:val="28"/>
          <w:szCs w:val="28"/>
          <w:lang w:val="ru-RU"/>
        </w:rPr>
        <w:t>отсутствуют. Территори</w:t>
      </w:r>
      <w:r w:rsidR="00A8146A" w:rsidRPr="009A1D7D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DF43CB" w:rsidRPr="009A1D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6525" w:rsidRPr="009A1D7D">
        <w:rPr>
          <w:rFonts w:ascii="Times New Roman" w:hAnsi="Times New Roman" w:cs="Times New Roman"/>
          <w:sz w:val="28"/>
          <w:szCs w:val="28"/>
          <w:lang w:val="ru-RU"/>
        </w:rPr>
        <w:t>спланирован</w:t>
      </w:r>
      <w:r w:rsidR="00A8146A" w:rsidRPr="009A1D7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26525" w:rsidRPr="009A1D7D">
        <w:rPr>
          <w:rFonts w:ascii="Times New Roman" w:hAnsi="Times New Roman" w:cs="Times New Roman"/>
          <w:sz w:val="28"/>
          <w:szCs w:val="28"/>
          <w:lang w:val="ru-RU"/>
        </w:rPr>
        <w:t xml:space="preserve"> для отвода поверхностного стока за пределы первого пояса ЗСО. </w:t>
      </w:r>
      <w:r w:rsidR="009A1D7D" w:rsidRPr="009A1D7D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F26525" w:rsidRPr="009A1D7D">
        <w:rPr>
          <w:rFonts w:ascii="Times New Roman" w:hAnsi="Times New Roman" w:cs="Times New Roman"/>
          <w:sz w:val="28"/>
          <w:szCs w:val="28"/>
          <w:lang w:val="ru-RU"/>
        </w:rPr>
        <w:t xml:space="preserve">орожки с </w:t>
      </w:r>
      <w:r w:rsidR="00A8146A" w:rsidRPr="009A1D7D">
        <w:rPr>
          <w:rFonts w:ascii="Times New Roman" w:hAnsi="Times New Roman" w:cs="Times New Roman"/>
          <w:sz w:val="28"/>
          <w:szCs w:val="28"/>
          <w:lang w:val="ru-RU"/>
        </w:rPr>
        <w:t>твёрдым</w:t>
      </w:r>
      <w:r w:rsidR="00F26525" w:rsidRPr="009A1D7D">
        <w:rPr>
          <w:rFonts w:ascii="Times New Roman" w:hAnsi="Times New Roman" w:cs="Times New Roman"/>
          <w:sz w:val="28"/>
          <w:szCs w:val="28"/>
          <w:lang w:val="ru-RU"/>
        </w:rPr>
        <w:t xml:space="preserve"> покрытием</w:t>
      </w:r>
      <w:r w:rsidR="009A1D7D" w:rsidRPr="009A1D7D">
        <w:rPr>
          <w:rFonts w:ascii="Times New Roman" w:hAnsi="Times New Roman" w:cs="Times New Roman"/>
          <w:sz w:val="28"/>
          <w:szCs w:val="28"/>
          <w:lang w:val="ru-RU"/>
        </w:rPr>
        <w:t xml:space="preserve"> отсутствуют</w:t>
      </w:r>
      <w:r w:rsidR="00F26525" w:rsidRPr="009A1D7D">
        <w:rPr>
          <w:rFonts w:ascii="Times New Roman" w:hAnsi="Times New Roman" w:cs="Times New Roman"/>
          <w:sz w:val="28"/>
          <w:szCs w:val="28"/>
          <w:lang w:val="ru-RU"/>
        </w:rPr>
        <w:t xml:space="preserve">.  Сорная растительность на территории водозабора отсутствует. Трава скошена. Знак зоны санитарной охраны </w:t>
      </w:r>
      <w:r w:rsidR="00A8146A" w:rsidRPr="009A1D7D">
        <w:rPr>
          <w:rFonts w:ascii="Times New Roman" w:hAnsi="Times New Roman" w:cs="Times New Roman"/>
          <w:sz w:val="28"/>
          <w:szCs w:val="28"/>
          <w:lang w:val="ru-RU"/>
        </w:rPr>
        <w:t>отсутствует</w:t>
      </w:r>
      <w:r w:rsidR="00F26525" w:rsidRPr="009A1D7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7C5807D" w14:textId="77777777" w:rsidR="0021035A" w:rsidRPr="009A1D7D" w:rsidRDefault="0021035A" w:rsidP="0068067A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9A1D7D">
        <w:rPr>
          <w:rFonts w:cs="Times New Roman"/>
        </w:rPr>
        <w:t>Регулярно производится уборка мусора и посторонних предметов.</w:t>
      </w:r>
      <w:r w:rsidR="00221A6C" w:rsidRPr="009A1D7D">
        <w:rPr>
          <w:rFonts w:cs="Times New Roman"/>
        </w:rPr>
        <w:t xml:space="preserve"> Источники загрязнения подземных вод на водозаборн</w:t>
      </w:r>
      <w:r w:rsidR="00002BC4" w:rsidRPr="009A1D7D">
        <w:rPr>
          <w:rFonts w:cs="Times New Roman"/>
        </w:rPr>
        <w:t>ом</w:t>
      </w:r>
      <w:r w:rsidR="00221A6C" w:rsidRPr="009A1D7D">
        <w:rPr>
          <w:rFonts w:cs="Times New Roman"/>
        </w:rPr>
        <w:t xml:space="preserve"> участк</w:t>
      </w:r>
      <w:r w:rsidR="00002BC4" w:rsidRPr="009A1D7D">
        <w:rPr>
          <w:rFonts w:cs="Times New Roman"/>
        </w:rPr>
        <w:t>е</w:t>
      </w:r>
      <w:r w:rsidR="00221A6C" w:rsidRPr="009A1D7D">
        <w:rPr>
          <w:rFonts w:cs="Times New Roman"/>
        </w:rPr>
        <w:t xml:space="preserve"> отсутствуют.</w:t>
      </w:r>
    </w:p>
    <w:p w14:paraId="60F6D622" w14:textId="77777777" w:rsidR="00002BC4" w:rsidRPr="009A1D7D" w:rsidRDefault="00002BC4" w:rsidP="0068067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1D7D">
        <w:rPr>
          <w:rFonts w:ascii="Times New Roman" w:hAnsi="Times New Roman" w:cs="Times New Roman"/>
          <w:b/>
          <w:sz w:val="28"/>
          <w:szCs w:val="28"/>
        </w:rPr>
        <w:t>Зона санитарной охраны 2-го пояса</w:t>
      </w:r>
      <w:r w:rsidRPr="009A1D7D">
        <w:rPr>
          <w:rFonts w:ascii="Times New Roman" w:hAnsi="Times New Roman" w:cs="Times New Roman"/>
          <w:sz w:val="28"/>
          <w:szCs w:val="28"/>
        </w:rPr>
        <w:t xml:space="preserve"> имеет следующие параметры:</w:t>
      </w:r>
    </w:p>
    <w:p w14:paraId="12F8E141" w14:textId="176F5C87" w:rsidR="00DE2695" w:rsidRPr="009A1D7D" w:rsidRDefault="00DE2695" w:rsidP="002A329A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1D7D">
        <w:rPr>
          <w:rFonts w:ascii="Times New Roman" w:hAnsi="Times New Roman" w:cs="Times New Roman"/>
          <w:sz w:val="28"/>
          <w:szCs w:val="28"/>
        </w:rPr>
        <w:t xml:space="preserve">- для водозаборной скважины </w:t>
      </w:r>
      <w:r w:rsidR="00E52CD7" w:rsidRPr="009A1D7D">
        <w:rPr>
          <w:rFonts w:ascii="Times New Roman" w:hAnsi="Times New Roman" w:cs="Times New Roman"/>
          <w:sz w:val="28"/>
          <w:szCs w:val="28"/>
        </w:rPr>
        <w:t>№ 7</w:t>
      </w:r>
      <w:r w:rsidRPr="009A1D7D">
        <w:rPr>
          <w:rFonts w:ascii="Times New Roman" w:hAnsi="Times New Roman" w:cs="Times New Roman"/>
          <w:sz w:val="28"/>
          <w:szCs w:val="28"/>
        </w:rPr>
        <w:t xml:space="preserve"> – </w:t>
      </w:r>
      <w:r w:rsidR="009A1D7D" w:rsidRPr="009A1D7D">
        <w:rPr>
          <w:rFonts w:ascii="Times New Roman" w:hAnsi="Times New Roman" w:cs="Times New Roman"/>
          <w:b/>
          <w:sz w:val="28"/>
          <w:szCs w:val="28"/>
        </w:rPr>
        <w:t xml:space="preserve">R = </w:t>
      </w:r>
      <w:r w:rsidR="009A1D7D" w:rsidRPr="009A1D7D">
        <w:rPr>
          <w:rFonts w:ascii="Times New Roman" w:hAnsi="Times New Roman" w:cs="Times New Roman"/>
          <w:b/>
          <w:sz w:val="28"/>
          <w:szCs w:val="28"/>
          <w:lang w:val="ru-RU"/>
        </w:rPr>
        <w:t xml:space="preserve">102 </w:t>
      </w:r>
      <w:r w:rsidR="009A1D7D" w:rsidRPr="009A1D7D">
        <w:rPr>
          <w:rFonts w:ascii="Times New Roman" w:hAnsi="Times New Roman" w:cs="Times New Roman"/>
          <w:b/>
          <w:sz w:val="28"/>
          <w:szCs w:val="28"/>
        </w:rPr>
        <w:t xml:space="preserve">м, r = </w:t>
      </w:r>
      <w:r w:rsidR="009A1D7D" w:rsidRPr="009A1D7D">
        <w:rPr>
          <w:rFonts w:ascii="Times New Roman" w:hAnsi="Times New Roman" w:cs="Times New Roman"/>
          <w:b/>
          <w:sz w:val="28"/>
          <w:szCs w:val="28"/>
          <w:lang w:val="ru-RU"/>
        </w:rPr>
        <w:t xml:space="preserve">68 </w:t>
      </w:r>
      <w:r w:rsidR="009A1D7D" w:rsidRPr="009A1D7D">
        <w:rPr>
          <w:rFonts w:ascii="Times New Roman" w:hAnsi="Times New Roman" w:cs="Times New Roman"/>
          <w:b/>
          <w:sz w:val="28"/>
          <w:szCs w:val="28"/>
        </w:rPr>
        <w:t xml:space="preserve">м, d = </w:t>
      </w:r>
      <w:r w:rsidR="009A1D7D" w:rsidRPr="009A1D7D">
        <w:rPr>
          <w:rFonts w:ascii="Times New Roman" w:hAnsi="Times New Roman" w:cs="Times New Roman"/>
          <w:b/>
          <w:sz w:val="28"/>
          <w:szCs w:val="28"/>
          <w:lang w:val="ru-RU"/>
        </w:rPr>
        <w:t xml:space="preserve">83 </w:t>
      </w:r>
      <w:r w:rsidR="009A1D7D" w:rsidRPr="009A1D7D">
        <w:rPr>
          <w:rFonts w:ascii="Times New Roman" w:hAnsi="Times New Roman" w:cs="Times New Roman"/>
          <w:b/>
          <w:sz w:val="28"/>
          <w:szCs w:val="28"/>
        </w:rPr>
        <w:t>м</w:t>
      </w:r>
      <w:r w:rsidRPr="009A1D7D">
        <w:rPr>
          <w:rFonts w:ascii="Times New Roman" w:hAnsi="Times New Roman" w:cs="Times New Roman"/>
          <w:b/>
          <w:sz w:val="28"/>
          <w:szCs w:val="28"/>
        </w:rPr>
        <w:t>.</w:t>
      </w:r>
    </w:p>
    <w:p w14:paraId="257E94E0" w14:textId="77777777" w:rsidR="00390E79" w:rsidRPr="009A1D7D" w:rsidRDefault="00390E79" w:rsidP="0068067A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9A1D7D">
        <w:rPr>
          <w:rFonts w:cs="Times New Roman"/>
        </w:rPr>
        <w:t>В пределах данной зоны размещены следующие объекты:</w:t>
      </w:r>
    </w:p>
    <w:p w14:paraId="04221F7C" w14:textId="43FE43B0" w:rsidR="00390E79" w:rsidRPr="009A1D7D" w:rsidRDefault="00390E79" w:rsidP="0068067A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9A1D7D">
        <w:rPr>
          <w:rFonts w:cs="Times New Roman"/>
        </w:rPr>
        <w:t>- с северо-запада –</w:t>
      </w:r>
      <w:r w:rsidR="00CC3905" w:rsidRPr="009A1D7D">
        <w:rPr>
          <w:rFonts w:cs="Times New Roman"/>
        </w:rPr>
        <w:t xml:space="preserve"> </w:t>
      </w:r>
      <w:r w:rsidR="008B5D1A" w:rsidRPr="009A1D7D">
        <w:rPr>
          <w:rFonts w:cs="Times New Roman"/>
        </w:rPr>
        <w:t xml:space="preserve">территория </w:t>
      </w:r>
      <w:r w:rsidR="00CC3905" w:rsidRPr="009A1D7D">
        <w:rPr>
          <w:rFonts w:cs="Times New Roman"/>
        </w:rPr>
        <w:t xml:space="preserve">водозабора </w:t>
      </w:r>
      <w:r w:rsidR="00E142E6" w:rsidRPr="009A1D7D">
        <w:rPr>
          <w:rFonts w:cs="Times New Roman"/>
        </w:rPr>
        <w:t>АО «АНАПА ВОДОКАНАЛ»</w:t>
      </w:r>
      <w:r w:rsidR="00DE2695" w:rsidRPr="009A1D7D">
        <w:rPr>
          <w:rFonts w:cs="Times New Roman"/>
        </w:rPr>
        <w:t xml:space="preserve"> и территория </w:t>
      </w:r>
      <w:r w:rsidR="00BA535A" w:rsidRPr="009A1D7D">
        <w:rPr>
          <w:rFonts w:cs="Times New Roman"/>
        </w:rPr>
        <w:t>свободная от застройки</w:t>
      </w:r>
      <w:r w:rsidR="009A1D7D" w:rsidRPr="009A1D7D">
        <w:rPr>
          <w:rFonts w:cs="Times New Roman"/>
        </w:rPr>
        <w:t xml:space="preserve"> (пустырь)</w:t>
      </w:r>
      <w:r w:rsidRPr="009A1D7D">
        <w:rPr>
          <w:rFonts w:cs="Times New Roman"/>
        </w:rPr>
        <w:t>;</w:t>
      </w:r>
    </w:p>
    <w:p w14:paraId="2C1E7DD0" w14:textId="242A1160" w:rsidR="00390E79" w:rsidRPr="009A1D7D" w:rsidRDefault="00390E79" w:rsidP="0068067A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9A1D7D">
        <w:rPr>
          <w:rFonts w:cs="Times New Roman"/>
        </w:rPr>
        <w:t xml:space="preserve">- с северо-востока – </w:t>
      </w:r>
      <w:r w:rsidR="00BA535A" w:rsidRPr="009A1D7D">
        <w:rPr>
          <w:rFonts w:cs="Times New Roman"/>
        </w:rPr>
        <w:t>территория водозабора АО «АНАПА ВОДОКАНАЛ» и территория свободная от застройки</w:t>
      </w:r>
      <w:r w:rsidR="009A1D7D" w:rsidRPr="009A1D7D">
        <w:rPr>
          <w:rFonts w:cs="Times New Roman"/>
        </w:rPr>
        <w:t>, долина р. Чекон с лесным массивом</w:t>
      </w:r>
      <w:r w:rsidRPr="009A1D7D">
        <w:rPr>
          <w:rFonts w:cs="Times New Roman"/>
        </w:rPr>
        <w:t>;</w:t>
      </w:r>
    </w:p>
    <w:p w14:paraId="28CD5D05" w14:textId="07FB5705" w:rsidR="00390E79" w:rsidRPr="008C0AB6" w:rsidRDefault="00390E79" w:rsidP="0068067A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8C0AB6">
        <w:rPr>
          <w:rFonts w:cs="Times New Roman"/>
        </w:rPr>
        <w:t xml:space="preserve">- с </w:t>
      </w:r>
      <w:r w:rsidR="009675F8" w:rsidRPr="008C0AB6">
        <w:rPr>
          <w:rFonts w:cs="Times New Roman"/>
        </w:rPr>
        <w:t>юго-востока</w:t>
      </w:r>
      <w:r w:rsidRPr="008C0AB6">
        <w:rPr>
          <w:rFonts w:cs="Times New Roman"/>
        </w:rPr>
        <w:t xml:space="preserve"> – </w:t>
      </w:r>
      <w:r w:rsidR="008C0AB6" w:rsidRPr="008C0AB6">
        <w:rPr>
          <w:rFonts w:cs="Times New Roman"/>
        </w:rPr>
        <w:t>территория водозабора АО «АНАПА ВОДОКАНАЛ» и территория свободная от застройки, долина р. Чекон с лесным массивом;</w:t>
      </w:r>
    </w:p>
    <w:p w14:paraId="69765517" w14:textId="06DDBC4E" w:rsidR="00390E79" w:rsidRPr="008C0AB6" w:rsidRDefault="00390E79" w:rsidP="0068067A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8C0AB6">
        <w:rPr>
          <w:rFonts w:cs="Times New Roman"/>
        </w:rPr>
        <w:t xml:space="preserve">- с </w:t>
      </w:r>
      <w:r w:rsidR="009675F8" w:rsidRPr="008C0AB6">
        <w:rPr>
          <w:rFonts w:cs="Times New Roman"/>
        </w:rPr>
        <w:t>юго-запада</w:t>
      </w:r>
      <w:r w:rsidRPr="008C0AB6">
        <w:rPr>
          <w:rFonts w:cs="Times New Roman"/>
        </w:rPr>
        <w:t xml:space="preserve"> – </w:t>
      </w:r>
      <w:r w:rsidR="008C0AB6" w:rsidRPr="008C0AB6">
        <w:rPr>
          <w:rFonts w:cs="Times New Roman"/>
        </w:rPr>
        <w:t>территория водозабора АО «АНАПА ВОДОКАНАЛ» и территория свободная от застройки (пустырь)</w:t>
      </w:r>
      <w:r w:rsidR="002814BD" w:rsidRPr="008C0AB6">
        <w:rPr>
          <w:rFonts w:cs="Times New Roman"/>
        </w:rPr>
        <w:t>.</w:t>
      </w:r>
    </w:p>
    <w:p w14:paraId="7BAB501C" w14:textId="1482B580" w:rsidR="0021035A" w:rsidRPr="00955D98" w:rsidRDefault="0021035A" w:rsidP="0068067A">
      <w:pPr>
        <w:pStyle w:val="aff2"/>
        <w:spacing w:line="276" w:lineRule="auto"/>
        <w:ind w:firstLine="567"/>
        <w:jc w:val="both"/>
        <w:rPr>
          <w:rFonts w:cs="Times New Roman"/>
          <w:spacing w:val="-2"/>
        </w:rPr>
      </w:pPr>
      <w:r w:rsidRPr="00955D98">
        <w:rPr>
          <w:rFonts w:cs="Times New Roman"/>
        </w:rPr>
        <w:lastRenderedPageBreak/>
        <w:t xml:space="preserve">В пределах границ </w:t>
      </w:r>
      <w:r w:rsidRPr="00955D98">
        <w:rPr>
          <w:rFonts w:cs="Times New Roman"/>
          <w:bCs/>
        </w:rPr>
        <w:t>зоны санитарной охраны 2-го пояса</w:t>
      </w:r>
      <w:r w:rsidRPr="00955D98">
        <w:rPr>
          <w:rFonts w:cs="Times New Roman"/>
        </w:rPr>
        <w:t>, на момент обследования, источники загрязнения микробиологического характера отсутствуют. Во второй пояс ЗСО попадает территория</w:t>
      </w:r>
      <w:r w:rsidR="009F14CC" w:rsidRPr="00955D98">
        <w:rPr>
          <w:rFonts w:cs="Times New Roman"/>
        </w:rPr>
        <w:t xml:space="preserve"> водозабор</w:t>
      </w:r>
      <w:r w:rsidR="00633B93" w:rsidRPr="00955D98">
        <w:rPr>
          <w:rFonts w:cs="Times New Roman"/>
        </w:rPr>
        <w:t>а</w:t>
      </w:r>
      <w:r w:rsidR="00B13C5B" w:rsidRPr="00955D98">
        <w:rPr>
          <w:rFonts w:cs="Times New Roman"/>
        </w:rPr>
        <w:t xml:space="preserve"> </w:t>
      </w:r>
      <w:r w:rsidR="00E142E6" w:rsidRPr="00955D98">
        <w:rPr>
          <w:rFonts w:cs="Times New Roman"/>
        </w:rPr>
        <w:t>АО «АНАПА ВОДОКАНАЛ»</w:t>
      </w:r>
      <w:r w:rsidR="00DE2695" w:rsidRPr="00955D98">
        <w:rPr>
          <w:rFonts w:cs="Times New Roman"/>
        </w:rPr>
        <w:t xml:space="preserve"> и </w:t>
      </w:r>
      <w:r w:rsidR="002814BD" w:rsidRPr="00955D98">
        <w:rPr>
          <w:rFonts w:cs="Times New Roman"/>
        </w:rPr>
        <w:t>территории свободные от застройки</w:t>
      </w:r>
      <w:r w:rsidR="009B7A50" w:rsidRPr="00955D98">
        <w:rPr>
          <w:rFonts w:cs="Times New Roman"/>
        </w:rPr>
        <w:t xml:space="preserve">, </w:t>
      </w:r>
      <w:r w:rsidRPr="00955D98">
        <w:rPr>
          <w:rFonts w:cs="Times New Roman"/>
        </w:rPr>
        <w:t>котор</w:t>
      </w:r>
      <w:r w:rsidR="009D2923" w:rsidRPr="00955D98">
        <w:rPr>
          <w:rFonts w:cs="Times New Roman"/>
        </w:rPr>
        <w:t>ые</w:t>
      </w:r>
      <w:r w:rsidRPr="00955D98">
        <w:rPr>
          <w:rFonts w:cs="Times New Roman"/>
        </w:rPr>
        <w:t xml:space="preserve"> не явля</w:t>
      </w:r>
      <w:r w:rsidR="009D2923" w:rsidRPr="00955D98">
        <w:rPr>
          <w:rFonts w:cs="Times New Roman"/>
        </w:rPr>
        <w:t>ю</w:t>
      </w:r>
      <w:r w:rsidRPr="00955D98">
        <w:rPr>
          <w:rFonts w:cs="Times New Roman"/>
        </w:rPr>
        <w:t>тся источником микробиологического загрязнения</w:t>
      </w:r>
      <w:r w:rsidR="00FF24DC" w:rsidRPr="00955D98">
        <w:rPr>
          <w:rFonts w:cs="Times New Roman"/>
        </w:rPr>
        <w:t xml:space="preserve">, так как </w:t>
      </w:r>
      <w:r w:rsidR="00B13C5B" w:rsidRPr="00955D98">
        <w:rPr>
          <w:rFonts w:cs="Times New Roman"/>
        </w:rPr>
        <w:t xml:space="preserve">на данных территориях отсутствуют </w:t>
      </w:r>
      <w:r w:rsidR="00DC5AC5" w:rsidRPr="00955D98">
        <w:rPr>
          <w:rFonts w:cs="Times New Roman"/>
        </w:rPr>
        <w:t>источники,</w:t>
      </w:r>
      <w:r w:rsidR="00B13C5B" w:rsidRPr="00955D98">
        <w:rPr>
          <w:rFonts w:cs="Times New Roman"/>
        </w:rPr>
        <w:t xml:space="preserve"> </w:t>
      </w:r>
      <w:r w:rsidR="009942B5" w:rsidRPr="00955D98">
        <w:rPr>
          <w:rFonts w:cs="Times New Roman"/>
        </w:rPr>
        <w:t>обуславливающие опасность химического и бактериологического загрязнения подземных вод</w:t>
      </w:r>
      <w:r w:rsidR="00DE2695" w:rsidRPr="00955D98">
        <w:rPr>
          <w:rFonts w:cs="Times New Roman"/>
        </w:rPr>
        <w:t xml:space="preserve">. </w:t>
      </w:r>
      <w:r w:rsidR="008C0AB6" w:rsidRPr="00955D98">
        <w:rPr>
          <w:rFonts w:cs="Times New Roman"/>
        </w:rPr>
        <w:t xml:space="preserve">Также во втором поясе ЗСО располагается долина р. Чекон и лесной массив. Гидравлическая связь поверхностных вод р. Чекон и </w:t>
      </w:r>
      <w:proofErr w:type="spellStart"/>
      <w:r w:rsidR="00955D98" w:rsidRPr="00955D98">
        <w:rPr>
          <w:rFonts w:cs="Times New Roman"/>
        </w:rPr>
        <w:t>мэотис-понтического</w:t>
      </w:r>
      <w:proofErr w:type="spellEnd"/>
      <w:r w:rsidR="00955D98" w:rsidRPr="00955D98">
        <w:rPr>
          <w:rFonts w:cs="Times New Roman"/>
        </w:rPr>
        <w:t xml:space="preserve"> водоносного комплекса отсутствует. </w:t>
      </w:r>
      <w:r w:rsidR="009B7A50" w:rsidRPr="00955D98">
        <w:t>Другие источники микробиологического загрязнения на территории второго пояса ЗСО водозаборн</w:t>
      </w:r>
      <w:r w:rsidR="002814BD" w:rsidRPr="00955D98">
        <w:t>ой</w:t>
      </w:r>
      <w:r w:rsidR="009B7A50" w:rsidRPr="00955D98">
        <w:t xml:space="preserve"> скважин</w:t>
      </w:r>
      <w:r w:rsidR="002814BD" w:rsidRPr="00955D98">
        <w:t>ы</w:t>
      </w:r>
      <w:r w:rsidR="009B7A50" w:rsidRPr="00955D98">
        <w:t xml:space="preserve"> отсутствуют.</w:t>
      </w:r>
    </w:p>
    <w:p w14:paraId="762D2C91" w14:textId="77777777" w:rsidR="0021035A" w:rsidRPr="00955D98" w:rsidRDefault="0021035A" w:rsidP="0068067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D98">
        <w:rPr>
          <w:rFonts w:ascii="Times New Roman" w:hAnsi="Times New Roman" w:cs="Times New Roman"/>
          <w:b/>
          <w:sz w:val="28"/>
          <w:szCs w:val="28"/>
        </w:rPr>
        <w:t xml:space="preserve">Зона санитарной охраны 3-го пояса водозаборного участка </w:t>
      </w:r>
      <w:r w:rsidRPr="00955D98">
        <w:rPr>
          <w:rFonts w:ascii="Times New Roman" w:hAnsi="Times New Roman" w:cs="Times New Roman"/>
          <w:sz w:val="28"/>
          <w:szCs w:val="28"/>
        </w:rPr>
        <w:t xml:space="preserve">охватывает большую территорию, смежную с границами ЗСО 2-го пояса и </w:t>
      </w:r>
      <w:r w:rsidR="00586F38" w:rsidRPr="00955D98">
        <w:rPr>
          <w:rFonts w:ascii="Times New Roman" w:hAnsi="Times New Roman" w:cs="Times New Roman"/>
          <w:sz w:val="28"/>
          <w:szCs w:val="28"/>
          <w:lang w:val="ru-RU"/>
        </w:rPr>
        <w:t>составляет</w:t>
      </w:r>
    </w:p>
    <w:p w14:paraId="63A3A15A" w14:textId="1A325074" w:rsidR="005C7705" w:rsidRPr="00955D98" w:rsidRDefault="005C7705" w:rsidP="005C7705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D98">
        <w:rPr>
          <w:rFonts w:ascii="Times New Roman" w:hAnsi="Times New Roman" w:cs="Times New Roman"/>
          <w:sz w:val="28"/>
          <w:szCs w:val="28"/>
        </w:rPr>
        <w:t xml:space="preserve">- для водозаборной скважины </w:t>
      </w:r>
      <w:r w:rsidR="00E52CD7" w:rsidRPr="00955D98">
        <w:rPr>
          <w:rFonts w:ascii="Times New Roman" w:hAnsi="Times New Roman" w:cs="Times New Roman"/>
          <w:sz w:val="28"/>
          <w:szCs w:val="28"/>
        </w:rPr>
        <w:t>№ 7</w:t>
      </w:r>
      <w:r w:rsidRPr="00955D98">
        <w:rPr>
          <w:rFonts w:ascii="Times New Roman" w:hAnsi="Times New Roman" w:cs="Times New Roman"/>
          <w:sz w:val="28"/>
          <w:szCs w:val="28"/>
        </w:rPr>
        <w:t xml:space="preserve"> – </w:t>
      </w:r>
      <w:r w:rsidR="00955D98" w:rsidRPr="00955D98">
        <w:rPr>
          <w:rFonts w:ascii="Times New Roman" w:hAnsi="Times New Roman" w:cs="Times New Roman"/>
          <w:b/>
          <w:sz w:val="28"/>
          <w:szCs w:val="28"/>
        </w:rPr>
        <w:t xml:space="preserve">R = </w:t>
      </w:r>
      <w:r w:rsidR="00955D98" w:rsidRPr="00955D98">
        <w:rPr>
          <w:rFonts w:ascii="Times New Roman" w:hAnsi="Times New Roman" w:cs="Times New Roman"/>
          <w:b/>
          <w:sz w:val="28"/>
          <w:szCs w:val="28"/>
          <w:lang w:val="ru-RU"/>
        </w:rPr>
        <w:t xml:space="preserve">3042 </w:t>
      </w:r>
      <w:r w:rsidR="00955D98" w:rsidRPr="00955D98">
        <w:rPr>
          <w:rFonts w:ascii="Times New Roman" w:hAnsi="Times New Roman" w:cs="Times New Roman"/>
          <w:b/>
          <w:sz w:val="28"/>
          <w:szCs w:val="28"/>
        </w:rPr>
        <w:t xml:space="preserve">м, r = </w:t>
      </w:r>
      <w:r w:rsidR="00955D98" w:rsidRPr="00955D98">
        <w:rPr>
          <w:rFonts w:ascii="Times New Roman" w:hAnsi="Times New Roman" w:cs="Times New Roman"/>
          <w:b/>
          <w:sz w:val="28"/>
          <w:szCs w:val="28"/>
          <w:lang w:val="ru-RU"/>
        </w:rPr>
        <w:t>134</w:t>
      </w:r>
      <w:r w:rsidR="00955D98" w:rsidRPr="00955D98">
        <w:rPr>
          <w:rFonts w:ascii="Times New Roman" w:hAnsi="Times New Roman" w:cs="Times New Roman"/>
          <w:b/>
          <w:sz w:val="28"/>
          <w:szCs w:val="28"/>
        </w:rPr>
        <w:t xml:space="preserve"> м, d = </w:t>
      </w:r>
      <w:r w:rsidR="00955D98" w:rsidRPr="00955D98">
        <w:rPr>
          <w:rFonts w:ascii="Times New Roman" w:hAnsi="Times New Roman" w:cs="Times New Roman"/>
          <w:b/>
          <w:sz w:val="28"/>
          <w:szCs w:val="28"/>
          <w:lang w:val="ru-RU"/>
        </w:rPr>
        <w:t xml:space="preserve">446 </w:t>
      </w:r>
      <w:r w:rsidR="00955D98" w:rsidRPr="00955D98">
        <w:rPr>
          <w:rFonts w:ascii="Times New Roman" w:hAnsi="Times New Roman" w:cs="Times New Roman"/>
          <w:b/>
          <w:sz w:val="28"/>
          <w:szCs w:val="28"/>
        </w:rPr>
        <w:t>м</w:t>
      </w:r>
      <w:r w:rsidRPr="00955D98">
        <w:rPr>
          <w:rFonts w:ascii="Times New Roman" w:hAnsi="Times New Roman" w:cs="Times New Roman"/>
          <w:b/>
          <w:sz w:val="28"/>
          <w:szCs w:val="28"/>
        </w:rPr>
        <w:t>.</w:t>
      </w:r>
    </w:p>
    <w:p w14:paraId="14F42C25" w14:textId="77777777" w:rsidR="006276F8" w:rsidRPr="00955D98" w:rsidRDefault="006276F8" w:rsidP="0068067A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955D98">
        <w:rPr>
          <w:rFonts w:cs="Times New Roman"/>
        </w:rPr>
        <w:t>В пределах данной зоны размещены следующие объекты:</w:t>
      </w:r>
    </w:p>
    <w:p w14:paraId="2755F2ED" w14:textId="77777777" w:rsidR="00955D98" w:rsidRPr="00353A12" w:rsidRDefault="00955D98" w:rsidP="00955D98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353A12">
        <w:rPr>
          <w:rFonts w:cs="Times New Roman"/>
        </w:rPr>
        <w:t>- с северо-запада – территория водозабора АО «АНАПА ВОДОКАНАЛ» и территория свободная от застройки (пустырь);</w:t>
      </w:r>
    </w:p>
    <w:p w14:paraId="27553B20" w14:textId="1E67093A" w:rsidR="00955D98" w:rsidRPr="00A94665" w:rsidRDefault="00955D98" w:rsidP="00955D98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A94665">
        <w:rPr>
          <w:rFonts w:cs="Times New Roman"/>
        </w:rPr>
        <w:t>- с северо-востока – территория водозабора АО «АНАПА ВОДОКАНАЛ» и территория свободная от застройки, долина р. Чекон с лесным массивом</w:t>
      </w:r>
      <w:r w:rsidR="00A94665" w:rsidRPr="00A94665">
        <w:rPr>
          <w:rFonts w:cs="Times New Roman"/>
        </w:rPr>
        <w:t>, сельскохозяйственные земли</w:t>
      </w:r>
      <w:r w:rsidRPr="00A94665">
        <w:rPr>
          <w:rFonts w:cs="Times New Roman"/>
        </w:rPr>
        <w:t>;</w:t>
      </w:r>
    </w:p>
    <w:p w14:paraId="0BCA09FA" w14:textId="49D868F6" w:rsidR="00955D98" w:rsidRPr="00B87F99" w:rsidRDefault="00955D98" w:rsidP="00955D98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B87F99">
        <w:rPr>
          <w:rFonts w:cs="Times New Roman"/>
        </w:rPr>
        <w:t>- с юго-востока – территория водозабора АО «АНАПА ВОДОКАНАЛ» и территория свободная от застройки, долина р. Чекон с лесным массивом</w:t>
      </w:r>
      <w:r w:rsidR="00E9401A" w:rsidRPr="00B87F99">
        <w:rPr>
          <w:rFonts w:cs="Times New Roman"/>
        </w:rPr>
        <w:t xml:space="preserve">, территория водозабора АО «АНАПА ВОДОКАНАЛ», сельскохозяйственные земли, частные жилые дома с. </w:t>
      </w:r>
      <w:proofErr w:type="spellStart"/>
      <w:r w:rsidR="00E9401A" w:rsidRPr="00B87F99">
        <w:rPr>
          <w:rFonts w:cs="Times New Roman"/>
        </w:rPr>
        <w:t>Фадеево</w:t>
      </w:r>
      <w:proofErr w:type="spellEnd"/>
      <w:r w:rsidR="00E9401A" w:rsidRPr="00B87F99">
        <w:rPr>
          <w:rFonts w:cs="Times New Roman"/>
        </w:rPr>
        <w:t xml:space="preserve">, </w:t>
      </w:r>
      <w:r w:rsidR="00B87F99" w:rsidRPr="00B87F99">
        <w:rPr>
          <w:rFonts w:cs="Times New Roman"/>
        </w:rPr>
        <w:t>автомобильная дорога Гостагаевская-Варениковская</w:t>
      </w:r>
      <w:r w:rsidRPr="00B87F99">
        <w:rPr>
          <w:rFonts w:cs="Times New Roman"/>
        </w:rPr>
        <w:t>;</w:t>
      </w:r>
    </w:p>
    <w:p w14:paraId="29A9A23F" w14:textId="05A08402" w:rsidR="00955D98" w:rsidRPr="00955D98" w:rsidRDefault="00955D98" w:rsidP="00955D9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1CAE">
        <w:rPr>
          <w:rFonts w:ascii="Times New Roman" w:hAnsi="Times New Roman" w:cs="Times New Roman"/>
          <w:sz w:val="28"/>
          <w:szCs w:val="28"/>
        </w:rPr>
        <w:t>- с юго-запада – территория водозабора АО «АНАПА ВОДОКАНАЛ» и территория свободная от застройки (пустырь)</w:t>
      </w:r>
      <w:r w:rsidR="00501CAE">
        <w:rPr>
          <w:rFonts w:ascii="Times New Roman" w:hAnsi="Times New Roman" w:cs="Times New Roman"/>
          <w:sz w:val="28"/>
          <w:szCs w:val="28"/>
          <w:lang w:val="ru-RU"/>
        </w:rPr>
        <w:t>, лесной массив</w:t>
      </w:r>
      <w:r w:rsidRPr="00501CAE">
        <w:rPr>
          <w:rFonts w:ascii="Times New Roman" w:hAnsi="Times New Roman" w:cs="Times New Roman"/>
          <w:sz w:val="28"/>
          <w:szCs w:val="28"/>
        </w:rPr>
        <w:t>.</w:t>
      </w:r>
    </w:p>
    <w:p w14:paraId="3D08C0E7" w14:textId="366DB446" w:rsidR="00D83068" w:rsidRPr="00501CAE" w:rsidRDefault="00D83068" w:rsidP="00955D9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1CAE">
        <w:rPr>
          <w:rFonts w:ascii="Times New Roman" w:hAnsi="Times New Roman" w:cs="Times New Roman"/>
          <w:sz w:val="28"/>
          <w:szCs w:val="28"/>
        </w:rPr>
        <w:t xml:space="preserve">На территориях 3-го пояса ЗСО отсутствуют источники загрязнения подземных вод химического характера: склады горюче-смазочных материалов, ядохимикатов и минеральных удобрений, накопители </w:t>
      </w:r>
      <w:proofErr w:type="spellStart"/>
      <w:r w:rsidRPr="00501CAE">
        <w:rPr>
          <w:rFonts w:ascii="Times New Roman" w:hAnsi="Times New Roman" w:cs="Times New Roman"/>
          <w:sz w:val="28"/>
          <w:szCs w:val="28"/>
        </w:rPr>
        <w:t>промстоков</w:t>
      </w:r>
      <w:proofErr w:type="spellEnd"/>
      <w:r w:rsidRPr="00501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1CAE">
        <w:rPr>
          <w:rFonts w:ascii="Times New Roman" w:hAnsi="Times New Roman" w:cs="Times New Roman"/>
          <w:sz w:val="28"/>
          <w:szCs w:val="28"/>
        </w:rPr>
        <w:t>шламохранилища</w:t>
      </w:r>
      <w:proofErr w:type="spellEnd"/>
      <w:r w:rsidRPr="00501CAE">
        <w:rPr>
          <w:rFonts w:ascii="Times New Roman" w:hAnsi="Times New Roman" w:cs="Times New Roman"/>
          <w:sz w:val="28"/>
          <w:szCs w:val="28"/>
        </w:rPr>
        <w:t xml:space="preserve"> и другие объекты, обуславливающие опасность химического загрязнения подземных вод</w:t>
      </w:r>
      <w:r w:rsidRPr="00501CA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2F7E790" w14:textId="76318745" w:rsidR="00D83068" w:rsidRPr="00B87F99" w:rsidRDefault="00A61790" w:rsidP="0068067A">
      <w:pPr>
        <w:spacing w:line="276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  <w:lang w:val="ru-RU"/>
        </w:rPr>
      </w:pPr>
      <w:r w:rsidRPr="00B87F99">
        <w:rPr>
          <w:rFonts w:ascii="Times New Roman" w:hAnsi="Times New Roman" w:cs="Times New Roman"/>
          <w:sz w:val="28"/>
          <w:szCs w:val="28"/>
          <w:lang w:val="ru-RU"/>
        </w:rPr>
        <w:t>Располагающиеся в 3 поясе ЗСО здания и сооружения</w:t>
      </w:r>
      <w:r w:rsidR="00B87F99" w:rsidRPr="00B87F99">
        <w:rPr>
          <w:rFonts w:ascii="Times New Roman" w:hAnsi="Times New Roman" w:cs="Times New Roman"/>
          <w:sz w:val="28"/>
          <w:szCs w:val="28"/>
          <w:lang w:val="ru-RU"/>
        </w:rPr>
        <w:t xml:space="preserve"> имеют</w:t>
      </w:r>
      <w:r w:rsidRPr="00B87F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57C1" w:rsidRPr="00B87F99">
        <w:rPr>
          <w:rFonts w:ascii="Times New Roman" w:hAnsi="Times New Roman" w:cs="Times New Roman"/>
          <w:sz w:val="28"/>
          <w:szCs w:val="28"/>
          <w:lang w:val="ru-RU"/>
        </w:rPr>
        <w:t>локальные системы канализации – герметичные септики, которые очищаются спецавтотранспортом.</w:t>
      </w:r>
      <w:r w:rsidRPr="00B87F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Согласно п. 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3.2.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, данного проекта подземные воды </w:t>
      </w:r>
      <w:proofErr w:type="spellStart"/>
      <w:r w:rsidR="00B87F99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мэотис-понтического</w:t>
      </w:r>
      <w:proofErr w:type="spellEnd"/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 водоносного комплекса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, 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>каптируемые в скважин</w:t>
      </w:r>
      <w:r w:rsidR="002B032D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е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E52CD7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№ 7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,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 относятся к защищенным. Следовательно, расположение </w:t>
      </w:r>
      <w:r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данных объектов 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>в 3-</w:t>
      </w:r>
      <w:r w:rsidR="00B76D5F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lastRenderedPageBreak/>
        <w:t>ем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 пояса ЗСО </w:t>
      </w:r>
      <w:proofErr w:type="spellStart"/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>водозаборн</w:t>
      </w:r>
      <w:proofErr w:type="spellEnd"/>
      <w:r w:rsidR="002B032D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ой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 скважин</w:t>
      </w:r>
      <w:r w:rsidR="002B032D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ы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83068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не окажет негативного влияния на качество подземных вод.</w:t>
      </w:r>
    </w:p>
    <w:p w14:paraId="776021DC" w14:textId="1588D61F" w:rsidR="00A61790" w:rsidRPr="00B87F99" w:rsidRDefault="00A61790" w:rsidP="0068067A">
      <w:pPr>
        <w:spacing w:line="276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  <w:lang w:val="ru-RU"/>
        </w:rPr>
      </w:pPr>
      <w:r w:rsidRPr="00B87F99">
        <w:rPr>
          <w:rFonts w:ascii="Times New Roman" w:hAnsi="Times New Roman" w:cs="Times New Roman"/>
          <w:sz w:val="28"/>
          <w:szCs w:val="28"/>
        </w:rPr>
        <w:t xml:space="preserve">Существующие сельхозземли не будут являться источниками химического загрязнения, т.к. на данных полях не используются ядохимикаты 4-го класса по степени их опасности для подземных вод согласно ГОСТ </w:t>
      </w:r>
      <w:r w:rsidR="00B76D5F" w:rsidRPr="00B87F99">
        <w:rPr>
          <w:rFonts w:ascii="Times New Roman" w:hAnsi="Times New Roman" w:cs="Times New Roman"/>
          <w:sz w:val="28"/>
          <w:szCs w:val="28"/>
          <w:lang w:val="ru-RU"/>
        </w:rPr>
        <w:t>Р 59056-2020</w:t>
      </w:r>
      <w:r w:rsidRPr="00B87F99">
        <w:rPr>
          <w:rFonts w:ascii="Times New Roman" w:hAnsi="Times New Roman" w:cs="Times New Roman"/>
          <w:sz w:val="28"/>
          <w:szCs w:val="28"/>
        </w:rPr>
        <w:t xml:space="preserve"> (запрещены к использованию на территории РФ). </w:t>
      </w:r>
      <w:r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Следовательно, расположение сельскохозяйственных земель в пределах 3-го пояса ЗСО </w:t>
      </w:r>
      <w:proofErr w:type="spellStart"/>
      <w:r w:rsidRPr="00B87F99">
        <w:rPr>
          <w:rFonts w:ascii="Times New Roman" w:hAnsi="Times New Roman" w:cs="Times New Roman"/>
          <w:spacing w:val="-2"/>
          <w:sz w:val="28"/>
          <w:szCs w:val="28"/>
        </w:rPr>
        <w:t>водозаборн</w:t>
      </w:r>
      <w:proofErr w:type="spellEnd"/>
      <w:r w:rsidR="002B032D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ой</w:t>
      </w:r>
      <w:r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 скважин</w:t>
      </w:r>
      <w:r w:rsidR="002B032D" w:rsidRPr="00B87F99">
        <w:rPr>
          <w:rFonts w:ascii="Times New Roman" w:hAnsi="Times New Roman" w:cs="Times New Roman"/>
          <w:spacing w:val="-2"/>
          <w:sz w:val="28"/>
          <w:szCs w:val="28"/>
          <w:lang w:val="ru-RU"/>
        </w:rPr>
        <w:t>ы</w:t>
      </w:r>
      <w:r w:rsidRPr="00B87F99">
        <w:rPr>
          <w:rFonts w:ascii="Times New Roman" w:hAnsi="Times New Roman" w:cs="Times New Roman"/>
          <w:spacing w:val="-2"/>
          <w:sz w:val="28"/>
          <w:szCs w:val="28"/>
        </w:rPr>
        <w:t xml:space="preserve"> соответствует СанПиН 2.1.4.1110-02 «Зоны санитарной охраны источников водоснабжения и водопроводов питьевого назначения».</w:t>
      </w:r>
    </w:p>
    <w:p w14:paraId="76FD5B74" w14:textId="12A9A19A" w:rsidR="0021035A" w:rsidRPr="00B87F99" w:rsidRDefault="00667F3E" w:rsidP="0068067A">
      <w:pPr>
        <w:pStyle w:val="aff2"/>
        <w:spacing w:line="276" w:lineRule="auto"/>
        <w:ind w:firstLine="567"/>
        <w:jc w:val="both"/>
        <w:rPr>
          <w:spacing w:val="-2"/>
        </w:rPr>
      </w:pPr>
      <w:r w:rsidRPr="00B87F99">
        <w:rPr>
          <w:spacing w:val="-2"/>
        </w:rPr>
        <w:t xml:space="preserve">Гидравлическая связь поверхностных вод </w:t>
      </w:r>
      <w:r w:rsidR="002B032D" w:rsidRPr="00B87F99">
        <w:rPr>
          <w:spacing w:val="-2"/>
        </w:rPr>
        <w:t>рек</w:t>
      </w:r>
      <w:r w:rsidRPr="00B87F99">
        <w:rPr>
          <w:spacing w:val="-2"/>
        </w:rPr>
        <w:t xml:space="preserve"> и балок и подземных вод </w:t>
      </w:r>
      <w:proofErr w:type="spellStart"/>
      <w:r w:rsidR="00B87F99" w:rsidRPr="00B87F99">
        <w:rPr>
          <w:spacing w:val="-2"/>
        </w:rPr>
        <w:t>мэотис-понтических</w:t>
      </w:r>
      <w:proofErr w:type="spellEnd"/>
      <w:r w:rsidRPr="00B87F99">
        <w:rPr>
          <w:spacing w:val="-2"/>
        </w:rPr>
        <w:t xml:space="preserve"> отложений отсутствует</w:t>
      </w:r>
      <w:r w:rsidR="00B87F99" w:rsidRPr="00B87F99">
        <w:rPr>
          <w:spacing w:val="-2"/>
        </w:rPr>
        <w:t>, что подтверждается гидрогеологическим разрезом представленном в приложениях</w:t>
      </w:r>
      <w:r w:rsidRPr="00B87F99">
        <w:rPr>
          <w:spacing w:val="-2"/>
        </w:rPr>
        <w:t>.</w:t>
      </w:r>
    </w:p>
    <w:p w14:paraId="70AA5BFC" w14:textId="0469A215" w:rsidR="0021035A" w:rsidRPr="00B87F99" w:rsidRDefault="0021035A" w:rsidP="0068067A">
      <w:pPr>
        <w:pStyle w:val="aff2"/>
        <w:spacing w:line="276" w:lineRule="auto"/>
        <w:ind w:firstLine="567"/>
        <w:jc w:val="both"/>
        <w:rPr>
          <w:rFonts w:cs="Times New Roman"/>
        </w:rPr>
      </w:pPr>
      <w:r w:rsidRPr="00B87F99">
        <w:rPr>
          <w:rFonts w:cs="Times New Roman"/>
        </w:rPr>
        <w:t>Таким образом, существующие здания и сооружения, расположенные в границах второго и третьего поясов ЗСО существующ</w:t>
      </w:r>
      <w:r w:rsidR="002B032D" w:rsidRPr="00B87F99">
        <w:rPr>
          <w:rFonts w:cs="Times New Roman"/>
        </w:rPr>
        <w:t>ей</w:t>
      </w:r>
      <w:r w:rsidRPr="00B87F99">
        <w:rPr>
          <w:rFonts w:cs="Times New Roman"/>
        </w:rPr>
        <w:t xml:space="preserve"> водозаборн</w:t>
      </w:r>
      <w:r w:rsidR="002B032D" w:rsidRPr="00B87F99">
        <w:rPr>
          <w:rFonts w:cs="Times New Roman"/>
        </w:rPr>
        <w:t>ой</w:t>
      </w:r>
      <w:r w:rsidRPr="00B87F99">
        <w:rPr>
          <w:rFonts w:cs="Times New Roman"/>
        </w:rPr>
        <w:t xml:space="preserve"> скважин</w:t>
      </w:r>
      <w:r w:rsidR="002B032D" w:rsidRPr="00B87F99">
        <w:rPr>
          <w:rFonts w:cs="Times New Roman"/>
        </w:rPr>
        <w:t>ы</w:t>
      </w:r>
      <w:r w:rsidRPr="00B87F99">
        <w:rPr>
          <w:rFonts w:cs="Times New Roman"/>
        </w:rPr>
        <w:t>, не окажут негативного влияния</w:t>
      </w:r>
      <w:r w:rsidR="003E6DC3" w:rsidRPr="00B87F99">
        <w:rPr>
          <w:rFonts w:cs="Times New Roman"/>
        </w:rPr>
        <w:t xml:space="preserve"> </w:t>
      </w:r>
      <w:r w:rsidRPr="00B87F99">
        <w:rPr>
          <w:rFonts w:cs="Times New Roman"/>
        </w:rPr>
        <w:t>на бактериологическое и химическое состояние подземных вод.</w:t>
      </w:r>
    </w:p>
    <w:p w14:paraId="5297D3A6" w14:textId="77777777" w:rsidR="00646B27" w:rsidRPr="00E52CD7" w:rsidRDefault="00646B27" w:rsidP="0021035A">
      <w:pPr>
        <w:pStyle w:val="aff2"/>
        <w:ind w:firstLine="567"/>
        <w:jc w:val="both"/>
        <w:rPr>
          <w:rFonts w:cs="Times New Roman"/>
          <w:highlight w:val="yellow"/>
        </w:rPr>
      </w:pPr>
    </w:p>
    <w:p w14:paraId="259F5FF2" w14:textId="7E4D7B7B" w:rsidR="0021035A" w:rsidRPr="00E958F2" w:rsidRDefault="0021035A" w:rsidP="0021035A">
      <w:pPr>
        <w:pStyle w:val="2"/>
        <w:spacing w:before="0" w:after="0"/>
        <w:jc w:val="center"/>
        <w:rPr>
          <w:rFonts w:ascii="Times New Roman" w:hAnsi="Times New Roman" w:cs="Times New Roman"/>
          <w:sz w:val="28"/>
        </w:rPr>
      </w:pPr>
      <w:bookmarkStart w:id="84" w:name="_Toc205279114"/>
      <w:bookmarkStart w:id="85" w:name="_Toc163771580"/>
      <w:bookmarkStart w:id="86" w:name="_Toc455233218"/>
      <w:bookmarkStart w:id="87" w:name="_Toc95061252"/>
      <w:bookmarkStart w:id="88" w:name="_Toc116834614"/>
      <w:bookmarkStart w:id="89" w:name="_Toc146189105"/>
      <w:r w:rsidRPr="00E958F2">
        <w:rPr>
          <w:rFonts w:ascii="Times New Roman" w:hAnsi="Times New Roman" w:cs="Times New Roman"/>
          <w:sz w:val="28"/>
        </w:rPr>
        <w:t xml:space="preserve">4.4 </w:t>
      </w:r>
      <w:bookmarkEnd w:id="84"/>
      <w:bookmarkEnd w:id="85"/>
      <w:r w:rsidRPr="00E958F2">
        <w:rPr>
          <w:rFonts w:ascii="Times New Roman" w:hAnsi="Times New Roman" w:cs="Times New Roman"/>
          <w:sz w:val="28"/>
        </w:rPr>
        <w:t xml:space="preserve">Правила и режим хозяйственного использования территорий, входящих в </w:t>
      </w:r>
      <w:r w:rsidRPr="00E958F2">
        <w:rPr>
          <w:rFonts w:ascii="Times New Roman" w:hAnsi="Times New Roman" w:cs="Times New Roman"/>
          <w:sz w:val="28"/>
          <w:lang w:val="en-US"/>
        </w:rPr>
        <w:t>I</w:t>
      </w:r>
      <w:r w:rsidRPr="00E958F2">
        <w:rPr>
          <w:rFonts w:ascii="Times New Roman" w:hAnsi="Times New Roman" w:cs="Times New Roman"/>
          <w:sz w:val="28"/>
        </w:rPr>
        <w:t xml:space="preserve">, </w:t>
      </w:r>
      <w:r w:rsidRPr="00E958F2">
        <w:rPr>
          <w:rFonts w:ascii="Times New Roman" w:hAnsi="Times New Roman" w:cs="Times New Roman"/>
          <w:sz w:val="28"/>
          <w:lang w:val="en-US"/>
        </w:rPr>
        <w:t>II</w:t>
      </w:r>
      <w:r w:rsidRPr="00E958F2">
        <w:rPr>
          <w:rFonts w:ascii="Times New Roman" w:hAnsi="Times New Roman" w:cs="Times New Roman"/>
          <w:sz w:val="28"/>
        </w:rPr>
        <w:t xml:space="preserve"> и </w:t>
      </w:r>
      <w:r w:rsidRPr="00E958F2">
        <w:rPr>
          <w:rFonts w:ascii="Times New Roman" w:hAnsi="Times New Roman" w:cs="Times New Roman"/>
          <w:sz w:val="28"/>
          <w:lang w:val="en-US"/>
        </w:rPr>
        <w:t>III</w:t>
      </w:r>
      <w:r w:rsidRPr="00E958F2">
        <w:rPr>
          <w:rFonts w:ascii="Times New Roman" w:hAnsi="Times New Roman" w:cs="Times New Roman"/>
          <w:sz w:val="28"/>
        </w:rPr>
        <w:t xml:space="preserve"> пояса зон санитарной охраны водозабор</w:t>
      </w:r>
      <w:r w:rsidR="00CF058C" w:rsidRPr="00E958F2">
        <w:rPr>
          <w:rFonts w:ascii="Times New Roman" w:hAnsi="Times New Roman" w:cs="Times New Roman"/>
          <w:sz w:val="28"/>
        </w:rPr>
        <w:t xml:space="preserve">ных скважин </w:t>
      </w:r>
      <w:r w:rsidR="00E142E6" w:rsidRPr="00E958F2">
        <w:rPr>
          <w:rFonts w:ascii="Times New Roman" w:hAnsi="Times New Roman" w:cs="Times New Roman"/>
          <w:sz w:val="28"/>
        </w:rPr>
        <w:t>АО «АНАПА ВОДОКАНАЛ»</w:t>
      </w:r>
      <w:bookmarkEnd w:id="86"/>
    </w:p>
    <w:p w14:paraId="6E309C2E" w14:textId="77777777" w:rsidR="0021035A" w:rsidRPr="00E958F2" w:rsidRDefault="0021035A" w:rsidP="0021035A">
      <w:pPr>
        <w:rPr>
          <w:rFonts w:ascii="Times New Roman" w:hAnsi="Times New Roman" w:cs="Times New Roman"/>
          <w:sz w:val="28"/>
          <w:szCs w:val="28"/>
        </w:rPr>
      </w:pPr>
    </w:p>
    <w:p w14:paraId="59E485AC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 Согласно действующей инструкции по установлению зон санитарной охраны из подземных источников водоснабжения СанПиН 2.1.4.1110-02 "Зоны сани</w:t>
      </w:r>
      <w:r w:rsidRPr="00E958F2">
        <w:rPr>
          <w:rFonts w:ascii="Times New Roman" w:hAnsi="Times New Roman" w:cs="Times New Roman"/>
          <w:spacing w:val="3"/>
          <w:sz w:val="28"/>
          <w:szCs w:val="28"/>
        </w:rPr>
        <w:t>тарной охраны источников водоснабжения и водопроводов питьевого назначе</w:t>
      </w:r>
      <w:r w:rsidRPr="00E958F2">
        <w:rPr>
          <w:rFonts w:ascii="Times New Roman" w:hAnsi="Times New Roman" w:cs="Times New Roman"/>
          <w:sz w:val="28"/>
          <w:szCs w:val="28"/>
        </w:rPr>
        <w:t>ния" Федерального закона от 30.03.1999г. № 52-ФЗ</w:t>
      </w:r>
      <w:r w:rsidRPr="00E958F2">
        <w:rPr>
          <w:rFonts w:ascii="Times New Roman" w:hAnsi="Times New Roman" w:cs="Times New Roman"/>
          <w:spacing w:val="1"/>
          <w:sz w:val="28"/>
          <w:szCs w:val="28"/>
        </w:rPr>
        <w:t>, в целях предотвращения загрязнения воды в окрестности существующей водозаборной скважины, в течение всего эксплуатационного периода, необходимо выполнять ряд мероприятий:</w:t>
      </w:r>
    </w:p>
    <w:p w14:paraId="2EE90628" w14:textId="77777777" w:rsidR="004E2543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958F2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14:paraId="3C9DEADF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58F2">
        <w:rPr>
          <w:rFonts w:ascii="Times New Roman" w:hAnsi="Times New Roman" w:cs="Times New Roman"/>
          <w:i/>
          <w:sz w:val="28"/>
          <w:szCs w:val="28"/>
          <w:u w:val="single"/>
        </w:rPr>
        <w:t>Мероприятия по первому поясу:</w:t>
      </w:r>
    </w:p>
    <w:p w14:paraId="11484BA6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D8AE298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1. Территория 1-го пояса ЗСО должна быть спланирована для отвода поверхностного стока за её пределы, озеленена древесно-кустарниковыми насаждениями, ограждена и обеспечена охраной. Дорожки к сооружениям должны иметь твёрдое покрытие.</w:t>
      </w:r>
    </w:p>
    <w:p w14:paraId="7423990A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2. На территории 1-го пояса ЗСО не допускается:</w:t>
      </w:r>
    </w:p>
    <w:p w14:paraId="14B2FAD7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     - посадка высокоствольных деревьев;</w:t>
      </w:r>
    </w:p>
    <w:p w14:paraId="314DB44B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lastRenderedPageBreak/>
        <w:t xml:space="preserve">     -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0D0A5ED7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     - размещение жилых и хозяйственно-бытовых зданий;</w:t>
      </w:r>
    </w:p>
    <w:p w14:paraId="61E51D6B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     - проживание людей (в том числе работающих на водозаборе);</w:t>
      </w:r>
    </w:p>
    <w:p w14:paraId="2DA67E5E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     - применение ядохимикатов и удобрений.</w:t>
      </w:r>
    </w:p>
    <w:p w14:paraId="674AB696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3. Здания должны быть оборудованы канализацией с отведением сточных вод в ближайшую систему бытовой или производственной канализации, или на местные станции очистных сооружений, расположенных за пределами первого пояса ЗСО с учётом санитарного режима на территории 2-го пояса.</w:t>
      </w:r>
    </w:p>
    <w:p w14:paraId="384B7B8C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      В исключительных случаях, при отсутствии канализации, должны устраиваться водонепроницаемые приёмники нечистот и бытовых отходов, расположенные в местах, исключающие загрязнение территории 1-го пояса ЗСО при их вывозе.</w:t>
      </w:r>
    </w:p>
    <w:p w14:paraId="42CF88A5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4. Водопроводные сооружения, расположенные в первом поясе зоны санитарной охраны, должны быть оборудованы с учётом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2EB9F32A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5.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14:paraId="2EB26834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D54537B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8F2">
        <w:rPr>
          <w:rFonts w:ascii="Times New Roman" w:hAnsi="Times New Roman" w:cs="Times New Roman"/>
          <w:i/>
          <w:sz w:val="28"/>
          <w:szCs w:val="28"/>
          <w:u w:val="single"/>
        </w:rPr>
        <w:t>Мероприятия по второму и третьему поясам</w:t>
      </w:r>
      <w:r w:rsidRPr="00E958F2">
        <w:rPr>
          <w:rFonts w:ascii="Times New Roman" w:hAnsi="Times New Roman" w:cs="Times New Roman"/>
          <w:i/>
          <w:sz w:val="28"/>
          <w:szCs w:val="28"/>
        </w:rPr>
        <w:t>:</w:t>
      </w:r>
    </w:p>
    <w:p w14:paraId="77135F2F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37958C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Выявление, тампонирование или восстановление всех старых, бездействующих, дефектных или неп</w:t>
      </w:r>
      <w:r w:rsidRPr="00E958F2">
        <w:rPr>
          <w:rFonts w:ascii="Times New Roman" w:hAnsi="Times New Roman" w:cs="Times New Roman"/>
          <w:spacing w:val="5"/>
          <w:sz w:val="28"/>
          <w:szCs w:val="28"/>
        </w:rPr>
        <w:t xml:space="preserve">равильно эксплуатируемых скважин, представляющих опасность в части возможности загрязнения </w:t>
      </w:r>
      <w:r w:rsidRPr="00E958F2">
        <w:rPr>
          <w:rFonts w:ascii="Times New Roman" w:hAnsi="Times New Roman" w:cs="Times New Roman"/>
          <w:spacing w:val="-5"/>
          <w:sz w:val="28"/>
          <w:szCs w:val="28"/>
        </w:rPr>
        <w:t>водоносных горизонтов.</w:t>
      </w:r>
    </w:p>
    <w:p w14:paraId="1870DEEC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</w:t>
      </w:r>
      <w:r w:rsidRPr="00E958F2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14:paraId="3D24CD04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Запрещение закачки отработанных вод в подземные горизонты, подземного складирования </w:t>
      </w:r>
      <w:r w:rsidRPr="00E958F2">
        <w:rPr>
          <w:rFonts w:ascii="Times New Roman" w:hAnsi="Times New Roman" w:cs="Times New Roman"/>
          <w:spacing w:val="-3"/>
          <w:sz w:val="28"/>
          <w:szCs w:val="28"/>
        </w:rPr>
        <w:t>твердых отходов и разработки недр земли.</w:t>
      </w:r>
    </w:p>
    <w:p w14:paraId="47D9DEA8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Запрещение размещения складов горюче-смазочных материалов, ядохимикатов и минеральных удобрений</w:t>
      </w:r>
      <w:r w:rsidRPr="00E958F2">
        <w:rPr>
          <w:rFonts w:ascii="Times New Roman" w:hAnsi="Times New Roman" w:cs="Times New Roman"/>
          <w:spacing w:val="1"/>
          <w:sz w:val="28"/>
          <w:szCs w:val="28"/>
        </w:rPr>
        <w:t xml:space="preserve">, накопителей </w:t>
      </w:r>
      <w:proofErr w:type="spellStart"/>
      <w:r w:rsidRPr="00E958F2">
        <w:rPr>
          <w:rFonts w:ascii="Times New Roman" w:hAnsi="Times New Roman" w:cs="Times New Roman"/>
          <w:spacing w:val="1"/>
          <w:sz w:val="28"/>
          <w:szCs w:val="28"/>
        </w:rPr>
        <w:t>промстоков</w:t>
      </w:r>
      <w:proofErr w:type="spellEnd"/>
      <w:r w:rsidRPr="00E958F2">
        <w:rPr>
          <w:rFonts w:ascii="Times New Roman" w:hAnsi="Times New Roman" w:cs="Times New Roman"/>
          <w:spacing w:val="1"/>
          <w:sz w:val="28"/>
          <w:szCs w:val="28"/>
        </w:rPr>
        <w:t xml:space="preserve">, </w:t>
      </w:r>
      <w:proofErr w:type="spellStart"/>
      <w:r w:rsidRPr="00E958F2">
        <w:rPr>
          <w:rFonts w:ascii="Times New Roman" w:hAnsi="Times New Roman" w:cs="Times New Roman"/>
          <w:spacing w:val="1"/>
          <w:sz w:val="28"/>
          <w:szCs w:val="28"/>
        </w:rPr>
        <w:t>шламохранилищ</w:t>
      </w:r>
      <w:proofErr w:type="spellEnd"/>
      <w:r w:rsidRPr="00E958F2">
        <w:rPr>
          <w:rFonts w:ascii="Times New Roman" w:hAnsi="Times New Roman" w:cs="Times New Roman"/>
          <w:spacing w:val="1"/>
          <w:sz w:val="28"/>
          <w:szCs w:val="28"/>
        </w:rPr>
        <w:t xml:space="preserve"> и других объектов, обусловливающих </w:t>
      </w:r>
      <w:r w:rsidRPr="00E958F2">
        <w:rPr>
          <w:rFonts w:ascii="Times New Roman" w:hAnsi="Times New Roman" w:cs="Times New Roman"/>
          <w:spacing w:val="-3"/>
          <w:sz w:val="28"/>
          <w:szCs w:val="28"/>
        </w:rPr>
        <w:t>опасность химического загрязнения подземных вод.</w:t>
      </w:r>
    </w:p>
    <w:p w14:paraId="0C3FA275" w14:textId="3C4C5A40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</w:t>
      </w:r>
      <w:r w:rsidRPr="00E958F2">
        <w:rPr>
          <w:rFonts w:ascii="Times New Roman" w:hAnsi="Times New Roman" w:cs="Times New Roman"/>
          <w:sz w:val="28"/>
          <w:szCs w:val="28"/>
        </w:rPr>
        <w:t>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0482AAA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B996C29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58F2">
        <w:rPr>
          <w:rFonts w:ascii="Times New Roman" w:hAnsi="Times New Roman" w:cs="Times New Roman"/>
          <w:i/>
          <w:sz w:val="28"/>
          <w:szCs w:val="28"/>
          <w:u w:val="single"/>
        </w:rPr>
        <w:t>Мероприятия по второму поясу:</w:t>
      </w:r>
    </w:p>
    <w:p w14:paraId="77D747C5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8E947EE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Кроме мероприятий, указанных выше, в пределах второго пояса ЗСО подземных источников </w:t>
      </w:r>
      <w:r w:rsidRPr="00E958F2">
        <w:rPr>
          <w:rFonts w:ascii="Times New Roman" w:hAnsi="Times New Roman" w:cs="Times New Roman"/>
          <w:spacing w:val="-2"/>
          <w:sz w:val="28"/>
          <w:szCs w:val="28"/>
        </w:rPr>
        <w:t>водоснабжения подлежат выполнению следующие дополнительные мероприятия:</w:t>
      </w:r>
    </w:p>
    <w:p w14:paraId="48793693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1. </w:t>
      </w:r>
      <w:r w:rsidRPr="00E958F2">
        <w:rPr>
          <w:rFonts w:ascii="Times New Roman" w:hAnsi="Times New Roman" w:cs="Times New Roman"/>
          <w:spacing w:val="-4"/>
          <w:sz w:val="28"/>
          <w:szCs w:val="28"/>
        </w:rPr>
        <w:t>Не допускается:</w:t>
      </w:r>
    </w:p>
    <w:p w14:paraId="6D2F7952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-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14:paraId="514E2969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- </w:t>
      </w:r>
      <w:r w:rsidRPr="00E958F2">
        <w:rPr>
          <w:rFonts w:ascii="Times New Roman" w:hAnsi="Times New Roman" w:cs="Times New Roman"/>
          <w:spacing w:val="-3"/>
          <w:sz w:val="28"/>
          <w:szCs w:val="28"/>
        </w:rPr>
        <w:t>применение удобрений (пестицидов) и ядохимикатов;</w:t>
      </w:r>
      <w:r w:rsidRPr="00E958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978D44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- </w:t>
      </w:r>
      <w:r w:rsidRPr="00E958F2">
        <w:rPr>
          <w:rFonts w:ascii="Times New Roman" w:hAnsi="Times New Roman" w:cs="Times New Roman"/>
          <w:spacing w:val="-3"/>
          <w:sz w:val="28"/>
          <w:szCs w:val="28"/>
        </w:rPr>
        <w:t>рубка леса главного пользования и реконструкции.</w:t>
      </w:r>
    </w:p>
    <w:p w14:paraId="571347AA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2.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14:paraId="19B1160F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9A7F3FF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i/>
          <w:sz w:val="28"/>
          <w:szCs w:val="28"/>
          <w:u w:val="single"/>
        </w:rPr>
        <w:t>На территории второго пояса зон санитарной охраны запрещается</w:t>
      </w:r>
      <w:r w:rsidRPr="00E958F2">
        <w:rPr>
          <w:rFonts w:ascii="Times New Roman" w:hAnsi="Times New Roman" w:cs="Times New Roman"/>
          <w:sz w:val="28"/>
          <w:szCs w:val="28"/>
        </w:rPr>
        <w:t>:</w:t>
      </w:r>
    </w:p>
    <w:p w14:paraId="7B486077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A9A57A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- загрязнение территории нечистотами, мусором, промышленными отходами;</w:t>
      </w:r>
    </w:p>
    <w:p w14:paraId="613DF0B1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- размещение складов горюче-смазочных материалов, ядохимикатов, минеральных удобрений;</w:t>
      </w:r>
    </w:p>
    <w:p w14:paraId="2047990F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- складирование твердых бытовых отходов, обуславливающих опасность бактериологического загрязнения подземных вод;</w:t>
      </w:r>
    </w:p>
    <w:p w14:paraId="75C7975B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>- в пределах ЗСО второго пояса необходимо регулярно уничтожать сорную растительность.</w:t>
      </w:r>
    </w:p>
    <w:p w14:paraId="05068622" w14:textId="77777777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Санитарные мероприятия в пределах 1-го пояса ЗСО должны выполняться органами коммунального хозяйства или другими владельцами водозабора, в пределах 2-го и 3-го поясов ЗСО должны выполняться владельцами объектов, оказывающих (или могущих оказать) отрицательное влияние на качество воды источников водоснабжения. Также необходимо </w:t>
      </w:r>
      <w:r w:rsidRPr="00E958F2">
        <w:rPr>
          <w:rFonts w:ascii="Times New Roman" w:hAnsi="Times New Roman" w:cs="Times New Roman"/>
          <w:sz w:val="28"/>
          <w:szCs w:val="28"/>
        </w:rPr>
        <w:lastRenderedPageBreak/>
        <w:t>довести данные требования до водопользователей, владельцев соседних участков и организаций, примыкающих к охранной зоне водозабора.</w:t>
      </w:r>
      <w:bookmarkStart w:id="90" w:name="_Toc95061249"/>
      <w:bookmarkStart w:id="91" w:name="_Toc116834611"/>
      <w:bookmarkStart w:id="92" w:name="_Toc146189102"/>
    </w:p>
    <w:p w14:paraId="6654746E" w14:textId="77777777" w:rsidR="0021035A" w:rsidRPr="00E52CD7" w:rsidRDefault="0021035A" w:rsidP="0021035A">
      <w:pPr>
        <w:pStyle w:val="10"/>
        <w:spacing w:after="0"/>
        <w:ind w:left="56"/>
        <w:jc w:val="center"/>
        <w:rPr>
          <w:rFonts w:ascii="Times New Roman" w:hAnsi="Times New Roman" w:cs="Times New Roman"/>
          <w:caps/>
          <w:highlight w:val="yellow"/>
        </w:rPr>
      </w:pPr>
      <w:r w:rsidRPr="00E52CD7">
        <w:rPr>
          <w:rFonts w:ascii="Times New Roman" w:hAnsi="Times New Roman" w:cs="Times New Roman"/>
          <w:caps/>
          <w:color w:val="404040"/>
          <w:highlight w:val="yellow"/>
        </w:rPr>
        <w:br w:type="page"/>
      </w:r>
      <w:bookmarkStart w:id="93" w:name="_Toc455233219"/>
      <w:bookmarkEnd w:id="90"/>
      <w:bookmarkEnd w:id="91"/>
      <w:bookmarkEnd w:id="92"/>
      <w:r w:rsidRPr="00E958F2">
        <w:rPr>
          <w:rFonts w:ascii="Times New Roman" w:hAnsi="Times New Roman" w:cs="Times New Roman"/>
          <w:caps/>
          <w:color w:val="404040"/>
        </w:rPr>
        <w:lastRenderedPageBreak/>
        <w:t xml:space="preserve">5. </w:t>
      </w:r>
      <w:r w:rsidRPr="00E958F2">
        <w:rPr>
          <w:rFonts w:ascii="Times New Roman" w:hAnsi="Times New Roman" w:cs="Times New Roman"/>
          <w:caps/>
        </w:rPr>
        <w:t xml:space="preserve">план </w:t>
      </w:r>
      <w:r w:rsidR="000E594E" w:rsidRPr="00E958F2">
        <w:rPr>
          <w:rFonts w:ascii="Times New Roman" w:hAnsi="Times New Roman" w:cs="Times New Roman"/>
          <w:caps/>
        </w:rPr>
        <w:t>САНИТАРНЫХ</w:t>
      </w:r>
      <w:r w:rsidRPr="00E958F2">
        <w:rPr>
          <w:rFonts w:ascii="Times New Roman" w:hAnsi="Times New Roman" w:cs="Times New Roman"/>
          <w:caps/>
        </w:rPr>
        <w:t xml:space="preserve"> мероприятий</w:t>
      </w:r>
      <w:bookmarkEnd w:id="93"/>
    </w:p>
    <w:p w14:paraId="51039500" w14:textId="77777777" w:rsidR="0021035A" w:rsidRPr="00E52CD7" w:rsidRDefault="0021035A" w:rsidP="0021035A">
      <w:pPr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66"/>
        <w:gridCol w:w="622"/>
        <w:gridCol w:w="361"/>
        <w:gridCol w:w="1612"/>
        <w:gridCol w:w="2711"/>
      </w:tblGrid>
      <w:tr w:rsidR="00AE45C0" w:rsidRPr="002A79BD" w14:paraId="6A5D22D3" w14:textId="77777777" w:rsidTr="00AE45C0">
        <w:trPr>
          <w:jc w:val="center"/>
        </w:trPr>
        <w:tc>
          <w:tcPr>
            <w:tcW w:w="4361" w:type="dxa"/>
          </w:tcPr>
          <w:p w14:paraId="1177F034" w14:textId="08DDF347" w:rsidR="00AE45C0" w:rsidRPr="002A79BD" w:rsidRDefault="00881876" w:rsidP="00AE45C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object w:dxaOrig="1440" w:dyaOrig="1440" w14:anchorId="684D67CB">
                <v:shape id="_x0000_s2065" type="#_x0000_t75" style="position:absolute;left:0;text-align:left;margin-left:160.95pt;margin-top:31pt;width:140.9pt;height:118.25pt;z-index:-251654144;mso-position-horizontal-relative:text;mso-position-vertical-relative:text;mso-width-relative:page;mso-height-relative:page">
                  <v:imagedata r:id="rId41" o:title=""/>
                </v:shape>
                <o:OLEObject Type="Embed" ProgID="PBrush" ShapeID="_x0000_s2065" DrawAspect="Content" ObjectID="_1710677649" r:id="rId42"/>
              </w:object>
            </w:r>
          </w:p>
        </w:tc>
        <w:tc>
          <w:tcPr>
            <w:tcW w:w="5387" w:type="dxa"/>
            <w:gridSpan w:val="4"/>
          </w:tcPr>
          <w:p w14:paraId="4146AE24" w14:textId="77777777" w:rsidR="00AE45C0" w:rsidRPr="002A79BD" w:rsidRDefault="00AE45C0" w:rsidP="00AE45C0">
            <w:pPr>
              <w:ind w:left="-108" w:right="-10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A79BD"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Утверждаю: </w:t>
            </w:r>
          </w:p>
          <w:p w14:paraId="4F937E35" w14:textId="01F3E2E3" w:rsidR="00AD727B" w:rsidRPr="002A79BD" w:rsidRDefault="002B032D" w:rsidP="00AD727B">
            <w:pPr>
              <w:ind w:left="-108" w:right="-10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A7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Генеральный д</w:t>
            </w:r>
            <w:r w:rsidR="00A61790" w:rsidRPr="002A7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иректор</w:t>
            </w:r>
          </w:p>
          <w:p w14:paraId="685D9D01" w14:textId="408D2213" w:rsidR="00AE45C0" w:rsidRPr="002A79BD" w:rsidRDefault="00E142E6" w:rsidP="00AD727B">
            <w:pPr>
              <w:ind w:left="-108" w:right="-10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A7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АО «АНАПА ВОДОКАНАЛ»</w:t>
            </w:r>
          </w:p>
        </w:tc>
      </w:tr>
      <w:tr w:rsidR="00AE45C0" w:rsidRPr="002A79BD" w14:paraId="4C1FE326" w14:textId="77777777" w:rsidTr="00A36CD0">
        <w:trPr>
          <w:jc w:val="center"/>
        </w:trPr>
        <w:tc>
          <w:tcPr>
            <w:tcW w:w="4361" w:type="dxa"/>
          </w:tcPr>
          <w:p w14:paraId="120DF556" w14:textId="77777777" w:rsidR="00AE45C0" w:rsidRPr="002A79BD" w:rsidRDefault="00AE45C0" w:rsidP="00AE45C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gridSpan w:val="3"/>
            <w:tcBorders>
              <w:bottom w:val="single" w:sz="4" w:space="0" w:color="auto"/>
            </w:tcBorders>
          </w:tcPr>
          <w:p w14:paraId="3C89A14F" w14:textId="77777777" w:rsidR="00AE45C0" w:rsidRPr="002A79BD" w:rsidRDefault="00AE45C0" w:rsidP="00AE45C0">
            <w:pPr>
              <w:jc w:val="right"/>
              <w:rPr>
                <w:rFonts w:ascii="Times New Roman" w:hAnsi="Times New Roman" w:cs="Times New Roman"/>
              </w:rPr>
            </w:pPr>
          </w:p>
          <w:p w14:paraId="06FE2EF7" w14:textId="3175A23E" w:rsidR="00AE45C0" w:rsidRPr="002A79BD" w:rsidRDefault="00AE45C0" w:rsidP="00AE45C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746" w:type="dxa"/>
            <w:tcBorders>
              <w:left w:val="nil"/>
            </w:tcBorders>
          </w:tcPr>
          <w:p w14:paraId="605C7659" w14:textId="77777777" w:rsidR="00AE45C0" w:rsidRPr="002A79BD" w:rsidRDefault="00AE45C0" w:rsidP="00AE45C0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2E54A08" w14:textId="5B3B7BB9" w:rsidR="00AE45C0" w:rsidRPr="002A79BD" w:rsidRDefault="002B032D" w:rsidP="00290E48">
            <w:pPr>
              <w:ind w:left="-19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7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Р.Р. Стойко</w:t>
            </w:r>
          </w:p>
          <w:p w14:paraId="56350C26" w14:textId="2DC17D01" w:rsidR="00CC4214" w:rsidRPr="002A79BD" w:rsidRDefault="00CC4214" w:rsidP="00290E48">
            <w:pPr>
              <w:ind w:left="-19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E45C0" w:rsidRPr="002A79BD" w14:paraId="12775044" w14:textId="77777777" w:rsidTr="00AE45C0">
        <w:trPr>
          <w:jc w:val="center"/>
        </w:trPr>
        <w:tc>
          <w:tcPr>
            <w:tcW w:w="4361" w:type="dxa"/>
          </w:tcPr>
          <w:p w14:paraId="7E59FE5F" w14:textId="77777777" w:rsidR="00AE45C0" w:rsidRPr="002A79BD" w:rsidRDefault="00AE45C0" w:rsidP="00AE45C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5D806CFC" w14:textId="77777777" w:rsidR="00AE45C0" w:rsidRPr="002A79BD" w:rsidRDefault="00AE45C0" w:rsidP="00AE45C0">
            <w:pPr>
              <w:ind w:left="-107" w:right="-46"/>
              <w:rPr>
                <w:rFonts w:ascii="Times New Roman" w:hAnsi="Times New Roman" w:cs="Times New Roman"/>
              </w:rPr>
            </w:pPr>
            <w:r w:rsidRPr="002A79BD">
              <w:rPr>
                <w:rFonts w:ascii="Times New Roman" w:hAnsi="Times New Roman" w:cs="Times New Roman"/>
              </w:rPr>
              <w:t>«     »</w:t>
            </w:r>
          </w:p>
        </w:tc>
        <w:tc>
          <w:tcPr>
            <w:tcW w:w="363" w:type="dxa"/>
          </w:tcPr>
          <w:p w14:paraId="22E1DDBC" w14:textId="77777777" w:rsidR="00AE45C0" w:rsidRPr="002A79BD" w:rsidRDefault="00AE45C0" w:rsidP="00AE45C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2"/>
            <w:tcBorders>
              <w:left w:val="nil"/>
              <w:bottom w:val="single" w:sz="4" w:space="0" w:color="auto"/>
            </w:tcBorders>
          </w:tcPr>
          <w:p w14:paraId="4E043523" w14:textId="77777777" w:rsidR="00AE45C0" w:rsidRPr="002A79BD" w:rsidRDefault="00AE45C0" w:rsidP="00AE45C0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064EFE4C" w14:textId="1402028C" w:rsidR="00AE45C0" w:rsidRPr="002A79BD" w:rsidRDefault="00AE45C0" w:rsidP="00AE45C0">
      <w:pPr>
        <w:rPr>
          <w:rFonts w:ascii="Times New Roman" w:hAnsi="Times New Roman" w:cs="Times New Roman"/>
          <w:vanish/>
        </w:rPr>
      </w:pPr>
    </w:p>
    <w:p w14:paraId="2C2865F0" w14:textId="24DB810E" w:rsidR="00B76D5F" w:rsidRPr="002A79BD" w:rsidRDefault="00B76D5F" w:rsidP="00AE45C0">
      <w:pPr>
        <w:rPr>
          <w:rFonts w:ascii="Times New Roman" w:hAnsi="Times New Roman" w:cs="Times New Roman"/>
          <w:vanish/>
        </w:rPr>
      </w:pPr>
    </w:p>
    <w:tbl>
      <w:tblPr>
        <w:tblStyle w:val="afa"/>
        <w:tblW w:w="9606" w:type="dxa"/>
        <w:tblLook w:val="04A0" w:firstRow="1" w:lastRow="0" w:firstColumn="1" w:lastColumn="0" w:noHBand="0" w:noVBand="1"/>
      </w:tblPr>
      <w:tblGrid>
        <w:gridCol w:w="675"/>
        <w:gridCol w:w="5103"/>
        <w:gridCol w:w="2127"/>
        <w:gridCol w:w="1701"/>
      </w:tblGrid>
      <w:tr w:rsidR="00B76D5F" w:rsidRPr="002A79BD" w14:paraId="149591B4" w14:textId="77777777" w:rsidTr="00CC4214">
        <w:trPr>
          <w:trHeight w:val="1325"/>
          <w:tblHeader/>
        </w:trPr>
        <w:tc>
          <w:tcPr>
            <w:tcW w:w="675" w:type="dxa"/>
            <w:vAlign w:val="center"/>
          </w:tcPr>
          <w:p w14:paraId="2DEB9B55" w14:textId="77777777" w:rsidR="00B76D5F" w:rsidRPr="002A79BD" w:rsidRDefault="00B76D5F" w:rsidP="00B76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№№</w:t>
            </w:r>
          </w:p>
          <w:p w14:paraId="2F7D4D72" w14:textId="42B2D8D5" w:rsidR="00B76D5F" w:rsidRPr="002A79BD" w:rsidRDefault="00B76D5F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14:paraId="7510DE36" w14:textId="0AA09752" w:rsidR="00B76D5F" w:rsidRPr="002A79BD" w:rsidRDefault="00B76D5F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Перечень планируемых мероприятий в поясах зон санитарной охраны водозаборн</w:t>
            </w:r>
            <w:r w:rsidR="002B032D" w:rsidRPr="002A79BD">
              <w:rPr>
                <w:rFonts w:cs="Times New Roman"/>
                <w:sz w:val="24"/>
                <w:szCs w:val="24"/>
              </w:rPr>
              <w:t>ой</w:t>
            </w:r>
            <w:r w:rsidRPr="002A79BD">
              <w:rPr>
                <w:rFonts w:cs="Times New Roman"/>
                <w:sz w:val="24"/>
                <w:szCs w:val="24"/>
              </w:rPr>
              <w:t xml:space="preserve"> скважины </w:t>
            </w:r>
            <w:r w:rsidR="00E142E6" w:rsidRPr="002A79BD">
              <w:rPr>
                <w:sz w:val="24"/>
                <w:szCs w:val="24"/>
              </w:rPr>
              <w:t>АО «АНАПА ВОДОКАНАЛ»</w:t>
            </w:r>
            <w:r w:rsidRPr="002A79BD">
              <w:rPr>
                <w:rFonts w:cs="Times New Roman"/>
                <w:sz w:val="24"/>
                <w:szCs w:val="24"/>
              </w:rPr>
              <w:t xml:space="preserve"> (</w:t>
            </w:r>
            <w:proofErr w:type="spellStart"/>
            <w:r w:rsidRPr="002A79BD">
              <w:rPr>
                <w:rFonts w:cs="Times New Roman"/>
                <w:sz w:val="24"/>
                <w:szCs w:val="24"/>
              </w:rPr>
              <w:t>скв</w:t>
            </w:r>
            <w:proofErr w:type="spellEnd"/>
            <w:r w:rsidRPr="002A79BD">
              <w:rPr>
                <w:rFonts w:cs="Times New Roman"/>
                <w:sz w:val="24"/>
                <w:szCs w:val="24"/>
              </w:rPr>
              <w:t xml:space="preserve">. </w:t>
            </w:r>
            <w:r w:rsidR="00E52CD7" w:rsidRPr="002A79BD">
              <w:rPr>
                <w:rFonts w:cs="Times New Roman"/>
                <w:sz w:val="24"/>
                <w:szCs w:val="24"/>
              </w:rPr>
              <w:t>№ 7</w:t>
            </w:r>
            <w:r w:rsidRPr="002A79BD">
              <w:rPr>
                <w:rFonts w:cs="Times New Roman"/>
                <w:sz w:val="24"/>
                <w:szCs w:val="24"/>
              </w:rPr>
              <w:t xml:space="preserve">) в </w:t>
            </w:r>
            <w:proofErr w:type="spellStart"/>
            <w:r w:rsidR="002B032D" w:rsidRPr="002A79BD">
              <w:rPr>
                <w:rFonts w:cs="Times New Roman"/>
                <w:sz w:val="24"/>
                <w:szCs w:val="24"/>
              </w:rPr>
              <w:t>хут</w:t>
            </w:r>
            <w:proofErr w:type="spellEnd"/>
            <w:r w:rsidR="002B032D" w:rsidRPr="002A79BD">
              <w:rPr>
                <w:rFonts w:cs="Times New Roman"/>
                <w:sz w:val="24"/>
                <w:szCs w:val="24"/>
              </w:rPr>
              <w:t xml:space="preserve">. </w:t>
            </w:r>
            <w:r w:rsidR="002A79BD" w:rsidRPr="002A79BD">
              <w:rPr>
                <w:rFonts w:cs="Times New Roman"/>
                <w:sz w:val="24"/>
                <w:szCs w:val="24"/>
              </w:rPr>
              <w:t xml:space="preserve">Верхний Чекон </w:t>
            </w:r>
            <w:r w:rsidR="002B032D" w:rsidRPr="002A79BD">
              <w:rPr>
                <w:rFonts w:cs="Times New Roman"/>
                <w:sz w:val="24"/>
                <w:szCs w:val="24"/>
              </w:rPr>
              <w:t>Анапского района</w:t>
            </w:r>
          </w:p>
        </w:tc>
        <w:tc>
          <w:tcPr>
            <w:tcW w:w="2127" w:type="dxa"/>
            <w:vAlign w:val="center"/>
          </w:tcPr>
          <w:p w14:paraId="2329A89E" w14:textId="2CDC9D26" w:rsidR="00B76D5F" w:rsidRPr="002A79BD" w:rsidRDefault="00B76D5F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701" w:type="dxa"/>
            <w:vAlign w:val="center"/>
          </w:tcPr>
          <w:p w14:paraId="26859552" w14:textId="77777777" w:rsidR="00B76D5F" w:rsidRPr="002A79BD" w:rsidRDefault="00B76D5F" w:rsidP="00B76D5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Срок</w:t>
            </w:r>
          </w:p>
          <w:p w14:paraId="10367790" w14:textId="6DBE2E72" w:rsidR="00B76D5F" w:rsidRPr="002A79BD" w:rsidRDefault="00B76D5F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исполнения</w:t>
            </w:r>
          </w:p>
        </w:tc>
      </w:tr>
      <w:tr w:rsidR="00B76D5F" w:rsidRPr="002A79BD" w14:paraId="2E9C6465" w14:textId="77777777" w:rsidTr="00CC4214">
        <w:trPr>
          <w:trHeight w:val="423"/>
          <w:tblHeader/>
        </w:trPr>
        <w:tc>
          <w:tcPr>
            <w:tcW w:w="675" w:type="dxa"/>
            <w:vAlign w:val="center"/>
          </w:tcPr>
          <w:p w14:paraId="49035752" w14:textId="3408CC71" w:rsidR="00B76D5F" w:rsidRPr="002A79BD" w:rsidRDefault="00B76D5F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2039AFB8" w14:textId="5097DCCC" w:rsidR="00B76D5F" w:rsidRPr="002A79BD" w:rsidRDefault="00B76D5F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center"/>
          </w:tcPr>
          <w:p w14:paraId="6016F1E5" w14:textId="6CFE5E77" w:rsidR="00B76D5F" w:rsidRPr="002A79BD" w:rsidRDefault="00B76D5F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6B4AC60A" w14:textId="757AEBB2" w:rsidR="00B76D5F" w:rsidRPr="002A79BD" w:rsidRDefault="00B76D5F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76D5F" w:rsidRPr="002A79BD" w14:paraId="4696B547" w14:textId="77777777" w:rsidTr="00B76D5F">
        <w:tc>
          <w:tcPr>
            <w:tcW w:w="675" w:type="dxa"/>
            <w:vAlign w:val="center"/>
          </w:tcPr>
          <w:p w14:paraId="40C44CC9" w14:textId="07B0FE3C" w:rsidR="00B76D5F" w:rsidRPr="002A79BD" w:rsidRDefault="00B76D5F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14:paraId="45C2898B" w14:textId="68E8D41E" w:rsidR="00B76D5F" w:rsidRPr="002A79BD" w:rsidRDefault="00B76D5F" w:rsidP="00CC4214">
            <w:pPr>
              <w:jc w:val="both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На проездах к участку первого пояса ЗСО, установить знаки запрещающие: въезд и проход посторонним лицам, стоянку всех видов транспорта у границ ограждения</w:t>
            </w:r>
          </w:p>
        </w:tc>
        <w:tc>
          <w:tcPr>
            <w:tcW w:w="2127" w:type="dxa"/>
            <w:vAlign w:val="center"/>
          </w:tcPr>
          <w:p w14:paraId="22885A29" w14:textId="0C78E4C8" w:rsidR="0078691B" w:rsidRPr="00532EF1" w:rsidRDefault="002A79BD" w:rsidP="00532EF1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>Нач</w:t>
            </w:r>
            <w:r w:rsidR="00532EF1" w:rsidRPr="00532EF1">
              <w:rPr>
                <w:rFonts w:cs="Times New Roman"/>
                <w:sz w:val="22"/>
                <w:szCs w:val="22"/>
              </w:rPr>
              <w:t>альник</w:t>
            </w:r>
            <w:r w:rsidRPr="00532EF1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532EF1">
              <w:rPr>
                <w:rFonts w:cs="Times New Roman"/>
                <w:sz w:val="22"/>
                <w:szCs w:val="22"/>
              </w:rPr>
              <w:t>Гостагаевского</w:t>
            </w:r>
            <w:proofErr w:type="spellEnd"/>
            <w:r w:rsidRPr="00532EF1">
              <w:rPr>
                <w:rFonts w:cs="Times New Roman"/>
                <w:sz w:val="22"/>
                <w:szCs w:val="22"/>
              </w:rPr>
              <w:t xml:space="preserve"> </w:t>
            </w:r>
            <w:r w:rsidR="00532EF1" w:rsidRPr="00532EF1">
              <w:rPr>
                <w:rFonts w:cs="Times New Roman"/>
                <w:sz w:val="22"/>
                <w:szCs w:val="22"/>
              </w:rPr>
              <w:t>УВС</w:t>
            </w:r>
          </w:p>
          <w:p w14:paraId="602F5BF2" w14:textId="63F79E00" w:rsidR="00B76D5F" w:rsidRPr="00532EF1" w:rsidRDefault="00E142E6" w:rsidP="00532EF1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>АО «АНАПА ВОДОКАНАЛ»</w:t>
            </w:r>
          </w:p>
          <w:p w14:paraId="5323811F" w14:textId="59A61EEF" w:rsidR="00B76D5F" w:rsidRPr="00532EF1" w:rsidRDefault="00532EF1" w:rsidP="00532EF1">
            <w:pPr>
              <w:ind w:right="-108"/>
              <w:jc w:val="center"/>
              <w:rPr>
                <w:rFonts w:cs="Times New Roman"/>
                <w:vanish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>Пучков К.В.</w:t>
            </w:r>
          </w:p>
        </w:tc>
        <w:tc>
          <w:tcPr>
            <w:tcW w:w="1701" w:type="dxa"/>
            <w:vAlign w:val="center"/>
          </w:tcPr>
          <w:p w14:paraId="141D641F" w14:textId="4DAA66E2" w:rsidR="00B76D5F" w:rsidRPr="002A79BD" w:rsidRDefault="0078691B" w:rsidP="00B76D5F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1-2</w:t>
            </w:r>
            <w:r w:rsidR="00B76D5F" w:rsidRPr="002A79BD">
              <w:rPr>
                <w:rFonts w:cs="Times New Roman"/>
                <w:sz w:val="24"/>
                <w:szCs w:val="24"/>
              </w:rPr>
              <w:t xml:space="preserve"> кв. 20</w:t>
            </w:r>
            <w:r w:rsidRPr="002A79BD">
              <w:rPr>
                <w:rFonts w:cs="Times New Roman"/>
                <w:sz w:val="24"/>
                <w:szCs w:val="24"/>
              </w:rPr>
              <w:t>22</w:t>
            </w:r>
            <w:r w:rsidR="00B76D5F" w:rsidRPr="002A79BD">
              <w:rPr>
                <w:rFonts w:cs="Times New Roman"/>
                <w:sz w:val="24"/>
                <w:szCs w:val="24"/>
              </w:rPr>
              <w:t xml:space="preserve"> г</w:t>
            </w:r>
          </w:p>
        </w:tc>
      </w:tr>
      <w:tr w:rsidR="0078691B" w:rsidRPr="002A79BD" w14:paraId="00B47751" w14:textId="77777777" w:rsidTr="00B76D5F">
        <w:tc>
          <w:tcPr>
            <w:tcW w:w="675" w:type="dxa"/>
            <w:vAlign w:val="center"/>
          </w:tcPr>
          <w:p w14:paraId="1EB55197" w14:textId="7DCC3FEC" w:rsidR="0078691B" w:rsidRPr="002A79BD" w:rsidRDefault="0078691B" w:rsidP="0078691B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14:paraId="2D07DDCE" w14:textId="24F4F445" w:rsidR="0078691B" w:rsidRPr="002A79BD" w:rsidRDefault="0078691B" w:rsidP="0078691B">
            <w:pPr>
              <w:jc w:val="both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Оборудовать скважину краном для отбора проб воды и пьезометром для замеров уровня</w:t>
            </w:r>
          </w:p>
        </w:tc>
        <w:tc>
          <w:tcPr>
            <w:tcW w:w="2127" w:type="dxa"/>
            <w:vAlign w:val="center"/>
          </w:tcPr>
          <w:p w14:paraId="22CCECE1" w14:textId="77777777" w:rsidR="00532EF1" w:rsidRPr="00532EF1" w:rsidRDefault="00532EF1" w:rsidP="00532EF1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 xml:space="preserve">Начальник </w:t>
            </w:r>
            <w:proofErr w:type="spellStart"/>
            <w:r w:rsidRPr="00532EF1">
              <w:rPr>
                <w:rFonts w:cs="Times New Roman"/>
                <w:sz w:val="22"/>
                <w:szCs w:val="22"/>
              </w:rPr>
              <w:t>Гостагаевского</w:t>
            </w:r>
            <w:proofErr w:type="spellEnd"/>
            <w:r w:rsidRPr="00532EF1">
              <w:rPr>
                <w:rFonts w:cs="Times New Roman"/>
                <w:sz w:val="22"/>
                <w:szCs w:val="22"/>
              </w:rPr>
              <w:t xml:space="preserve"> УВС</w:t>
            </w:r>
          </w:p>
          <w:p w14:paraId="2AA8402B" w14:textId="77777777" w:rsidR="00532EF1" w:rsidRPr="00532EF1" w:rsidRDefault="00532EF1" w:rsidP="00532EF1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>АО «АНАПА ВОДОКАНАЛ»</w:t>
            </w:r>
          </w:p>
          <w:p w14:paraId="21D4FA69" w14:textId="13B26F97" w:rsidR="0078691B" w:rsidRPr="002A79BD" w:rsidRDefault="00532EF1" w:rsidP="00532EF1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532EF1">
              <w:rPr>
                <w:rFonts w:cs="Times New Roman"/>
                <w:sz w:val="22"/>
                <w:szCs w:val="22"/>
              </w:rPr>
              <w:t>Пучков К.В.</w:t>
            </w:r>
          </w:p>
        </w:tc>
        <w:tc>
          <w:tcPr>
            <w:tcW w:w="1701" w:type="dxa"/>
            <w:vAlign w:val="center"/>
          </w:tcPr>
          <w:p w14:paraId="02974811" w14:textId="608E3325" w:rsidR="0078691B" w:rsidRPr="002A79BD" w:rsidRDefault="0078691B" w:rsidP="0078691B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2A79BD">
              <w:rPr>
                <w:rFonts w:cs="Times New Roman"/>
                <w:sz w:val="24"/>
                <w:szCs w:val="24"/>
              </w:rPr>
              <w:t>1-2 кв. 2022 г</w:t>
            </w:r>
          </w:p>
        </w:tc>
      </w:tr>
      <w:tr w:rsidR="008E0923" w:rsidRPr="00E52CD7" w14:paraId="215812A6" w14:textId="77777777" w:rsidTr="00B76D5F">
        <w:tc>
          <w:tcPr>
            <w:tcW w:w="675" w:type="dxa"/>
            <w:vAlign w:val="center"/>
          </w:tcPr>
          <w:p w14:paraId="37564786" w14:textId="7DAB8A25" w:rsidR="008E0923" w:rsidRPr="008E0923" w:rsidRDefault="008E0923" w:rsidP="008E0923">
            <w:pPr>
              <w:jc w:val="center"/>
              <w:rPr>
                <w:rFonts w:cs="Times New Roman"/>
              </w:rPr>
            </w:pPr>
            <w:r w:rsidRPr="008E092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vAlign w:val="center"/>
          </w:tcPr>
          <w:p w14:paraId="0402B361" w14:textId="445EC573" w:rsidR="008E0923" w:rsidRPr="00E52CD7" w:rsidRDefault="008E0923" w:rsidP="008E0923">
            <w:pPr>
              <w:jc w:val="both"/>
              <w:rPr>
                <w:rFonts w:cs="Times New Roman"/>
                <w:highlight w:val="yellow"/>
              </w:rPr>
            </w:pPr>
            <w:r w:rsidRPr="00A56626">
              <w:rPr>
                <w:rFonts w:cs="Times New Roman"/>
                <w:sz w:val="24"/>
                <w:szCs w:val="24"/>
              </w:rPr>
              <w:t>Территорию водозабора благоустроить, озеленить кустарниковой растительностью, оборудовать подъезды и дорожки к скважинам с твёрдым покрытием, обеспечить отведение поверхностных вод за пределы 1-го пояса ЗСО.</w:t>
            </w:r>
          </w:p>
        </w:tc>
        <w:tc>
          <w:tcPr>
            <w:tcW w:w="2127" w:type="dxa"/>
            <w:vAlign w:val="center"/>
          </w:tcPr>
          <w:p w14:paraId="32E9CBD0" w14:textId="77777777" w:rsidR="008E0923" w:rsidRPr="00532EF1" w:rsidRDefault="008E0923" w:rsidP="008E0923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 xml:space="preserve">Начальник </w:t>
            </w:r>
            <w:proofErr w:type="spellStart"/>
            <w:r w:rsidRPr="00532EF1">
              <w:rPr>
                <w:rFonts w:cs="Times New Roman"/>
                <w:sz w:val="22"/>
                <w:szCs w:val="22"/>
              </w:rPr>
              <w:t>Гостагаевского</w:t>
            </w:r>
            <w:proofErr w:type="spellEnd"/>
            <w:r w:rsidRPr="00532EF1">
              <w:rPr>
                <w:rFonts w:cs="Times New Roman"/>
                <w:sz w:val="22"/>
                <w:szCs w:val="22"/>
              </w:rPr>
              <w:t xml:space="preserve"> УВС</w:t>
            </w:r>
          </w:p>
          <w:p w14:paraId="4E3CB5B7" w14:textId="77777777" w:rsidR="008E0923" w:rsidRPr="00532EF1" w:rsidRDefault="008E0923" w:rsidP="008E0923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>АО «АНАПА ВОДОКАНАЛ»</w:t>
            </w:r>
          </w:p>
          <w:p w14:paraId="76A83F97" w14:textId="0A140E71" w:rsidR="008E0923" w:rsidRPr="00E52CD7" w:rsidRDefault="008E0923" w:rsidP="008E0923">
            <w:pPr>
              <w:ind w:left="-89" w:right="-32"/>
              <w:jc w:val="center"/>
              <w:rPr>
                <w:rFonts w:cs="Times New Roman"/>
                <w:highlight w:val="yellow"/>
              </w:rPr>
            </w:pPr>
            <w:r w:rsidRPr="00532EF1">
              <w:rPr>
                <w:rFonts w:cs="Times New Roman"/>
                <w:sz w:val="22"/>
                <w:szCs w:val="22"/>
              </w:rPr>
              <w:t>Пучков К.В.</w:t>
            </w:r>
          </w:p>
        </w:tc>
        <w:tc>
          <w:tcPr>
            <w:tcW w:w="1701" w:type="dxa"/>
            <w:vAlign w:val="center"/>
          </w:tcPr>
          <w:p w14:paraId="2F9C7C44" w14:textId="3E7ABA2D" w:rsidR="008E0923" w:rsidRPr="00E52CD7" w:rsidRDefault="008E0923" w:rsidP="008E0923">
            <w:pPr>
              <w:jc w:val="center"/>
              <w:rPr>
                <w:rFonts w:cs="Times New Roman"/>
                <w:highlight w:val="yellow"/>
              </w:rPr>
            </w:pPr>
            <w:r w:rsidRPr="002A79BD">
              <w:rPr>
                <w:rFonts w:cs="Times New Roman"/>
                <w:sz w:val="24"/>
                <w:szCs w:val="24"/>
              </w:rPr>
              <w:t>1-2 кв. 2022 г</w:t>
            </w:r>
          </w:p>
        </w:tc>
      </w:tr>
      <w:tr w:rsidR="008E0923" w:rsidRPr="00E52CD7" w14:paraId="6C3B56E5" w14:textId="77777777" w:rsidTr="00B76D5F">
        <w:tc>
          <w:tcPr>
            <w:tcW w:w="675" w:type="dxa"/>
            <w:vAlign w:val="center"/>
          </w:tcPr>
          <w:p w14:paraId="4EB7CB49" w14:textId="38DFB104" w:rsidR="008E0923" w:rsidRPr="008E0923" w:rsidRDefault="008E0923" w:rsidP="008E0923">
            <w:pPr>
              <w:jc w:val="center"/>
              <w:rPr>
                <w:rFonts w:cs="Times New Roman"/>
              </w:rPr>
            </w:pPr>
            <w:r w:rsidRPr="008E092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vAlign w:val="center"/>
          </w:tcPr>
          <w:p w14:paraId="7BFE8815" w14:textId="02C99CBB" w:rsidR="008E0923" w:rsidRPr="00E52CD7" w:rsidRDefault="008E0923" w:rsidP="008E0923">
            <w:pPr>
              <w:jc w:val="both"/>
              <w:rPr>
                <w:rFonts w:cs="Times New Roman"/>
                <w:highlight w:val="yellow"/>
              </w:rPr>
            </w:pPr>
            <w:r w:rsidRPr="00A56626">
              <w:rPr>
                <w:rFonts w:cs="Times New Roman"/>
                <w:sz w:val="24"/>
                <w:szCs w:val="24"/>
              </w:rPr>
              <w:t>Огородить первый пояс ЗСО в соответствии с п. 15.4 СП 31.13330.2012</w:t>
            </w:r>
          </w:p>
        </w:tc>
        <w:tc>
          <w:tcPr>
            <w:tcW w:w="2127" w:type="dxa"/>
            <w:vAlign w:val="center"/>
          </w:tcPr>
          <w:p w14:paraId="290C7DAC" w14:textId="77777777" w:rsidR="008E0923" w:rsidRPr="00532EF1" w:rsidRDefault="008E0923" w:rsidP="008E0923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 xml:space="preserve">Начальник </w:t>
            </w:r>
            <w:proofErr w:type="spellStart"/>
            <w:r w:rsidRPr="00532EF1">
              <w:rPr>
                <w:rFonts w:cs="Times New Roman"/>
                <w:sz w:val="22"/>
                <w:szCs w:val="22"/>
              </w:rPr>
              <w:t>Гостагаевского</w:t>
            </w:r>
            <w:proofErr w:type="spellEnd"/>
            <w:r w:rsidRPr="00532EF1">
              <w:rPr>
                <w:rFonts w:cs="Times New Roman"/>
                <w:sz w:val="22"/>
                <w:szCs w:val="22"/>
              </w:rPr>
              <w:t xml:space="preserve"> УВС</w:t>
            </w:r>
          </w:p>
          <w:p w14:paraId="5F3DFAB6" w14:textId="77777777" w:rsidR="008E0923" w:rsidRPr="00532EF1" w:rsidRDefault="008E0923" w:rsidP="008E0923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>АО «АНАПА ВОДОКАНАЛ»</w:t>
            </w:r>
          </w:p>
          <w:p w14:paraId="6EB7824A" w14:textId="67C8000A" w:rsidR="008E0923" w:rsidRPr="00E52CD7" w:rsidRDefault="008E0923" w:rsidP="008E0923">
            <w:pPr>
              <w:ind w:left="-89" w:right="-32"/>
              <w:jc w:val="center"/>
              <w:rPr>
                <w:rFonts w:cs="Times New Roman"/>
                <w:highlight w:val="yellow"/>
              </w:rPr>
            </w:pPr>
            <w:r w:rsidRPr="00532EF1">
              <w:rPr>
                <w:rFonts w:cs="Times New Roman"/>
                <w:sz w:val="22"/>
                <w:szCs w:val="22"/>
              </w:rPr>
              <w:t>Пучков К.В.</w:t>
            </w:r>
          </w:p>
        </w:tc>
        <w:tc>
          <w:tcPr>
            <w:tcW w:w="1701" w:type="dxa"/>
            <w:vAlign w:val="center"/>
          </w:tcPr>
          <w:p w14:paraId="110E4A0C" w14:textId="7EB67D5C" w:rsidR="008E0923" w:rsidRPr="00E52CD7" w:rsidRDefault="008E0923" w:rsidP="008E0923">
            <w:pPr>
              <w:jc w:val="center"/>
              <w:rPr>
                <w:rFonts w:cs="Times New Roman"/>
                <w:highlight w:val="yellow"/>
              </w:rPr>
            </w:pPr>
            <w:r w:rsidRPr="002A79BD">
              <w:rPr>
                <w:rFonts w:cs="Times New Roman"/>
                <w:sz w:val="24"/>
                <w:szCs w:val="24"/>
              </w:rPr>
              <w:t>1-2 кв. 2022 г</w:t>
            </w:r>
          </w:p>
        </w:tc>
      </w:tr>
      <w:tr w:rsidR="008E0923" w:rsidRPr="00E52CD7" w14:paraId="30253D65" w14:textId="77777777" w:rsidTr="00B76D5F">
        <w:trPr>
          <w:hidden/>
        </w:trPr>
        <w:tc>
          <w:tcPr>
            <w:tcW w:w="675" w:type="dxa"/>
            <w:vAlign w:val="center"/>
          </w:tcPr>
          <w:p w14:paraId="046A89CA" w14:textId="7896BECA" w:rsidR="008E0923" w:rsidRPr="008E0923" w:rsidRDefault="008E0923" w:rsidP="008E0923">
            <w:pPr>
              <w:jc w:val="center"/>
              <w:rPr>
                <w:rFonts w:cs="Times New Roman"/>
              </w:rPr>
            </w:pPr>
            <w:r w:rsidRPr="008E0923">
              <w:rPr>
                <w:rFonts w:cs="Times New Roman"/>
                <w:vanish/>
                <w:sz w:val="24"/>
                <w:szCs w:val="24"/>
              </w:rPr>
              <w:t>5</w:t>
            </w:r>
          </w:p>
        </w:tc>
        <w:tc>
          <w:tcPr>
            <w:tcW w:w="5103" w:type="dxa"/>
            <w:vAlign w:val="center"/>
          </w:tcPr>
          <w:p w14:paraId="0634AAD5" w14:textId="63593DC5" w:rsidR="008E0923" w:rsidRPr="008E0923" w:rsidRDefault="008E0923" w:rsidP="008E0923">
            <w:pPr>
              <w:jc w:val="both"/>
              <w:rPr>
                <w:rFonts w:cs="Times New Roman"/>
              </w:rPr>
            </w:pPr>
            <w:r w:rsidRPr="008E0923">
              <w:rPr>
                <w:rFonts w:cs="Times New Roman"/>
                <w:sz w:val="24"/>
                <w:szCs w:val="24"/>
              </w:rPr>
              <w:t>В течение всего периода эксплуатации водозаборной скважины вести наблюдения за дебитом, уровнем и химическим составом подземных вод с регистрацией в соответствующих журналах.</w:t>
            </w:r>
          </w:p>
        </w:tc>
        <w:tc>
          <w:tcPr>
            <w:tcW w:w="2127" w:type="dxa"/>
            <w:vAlign w:val="center"/>
          </w:tcPr>
          <w:p w14:paraId="13FD57DF" w14:textId="77777777" w:rsidR="008E0923" w:rsidRPr="00532EF1" w:rsidRDefault="008E0923" w:rsidP="008E0923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 xml:space="preserve">Начальник </w:t>
            </w:r>
            <w:proofErr w:type="spellStart"/>
            <w:r w:rsidRPr="00532EF1">
              <w:rPr>
                <w:rFonts w:cs="Times New Roman"/>
                <w:sz w:val="22"/>
                <w:szCs w:val="22"/>
              </w:rPr>
              <w:t>Гостагаевского</w:t>
            </w:r>
            <w:proofErr w:type="spellEnd"/>
            <w:r w:rsidRPr="00532EF1">
              <w:rPr>
                <w:rFonts w:cs="Times New Roman"/>
                <w:sz w:val="22"/>
                <w:szCs w:val="22"/>
              </w:rPr>
              <w:t xml:space="preserve"> УВС</w:t>
            </w:r>
          </w:p>
          <w:p w14:paraId="7920C3F9" w14:textId="77777777" w:rsidR="008E0923" w:rsidRPr="00532EF1" w:rsidRDefault="008E0923" w:rsidP="008E0923">
            <w:pPr>
              <w:ind w:left="-89" w:right="-108"/>
              <w:jc w:val="center"/>
              <w:rPr>
                <w:rFonts w:cs="Times New Roman"/>
                <w:sz w:val="22"/>
                <w:szCs w:val="22"/>
              </w:rPr>
            </w:pPr>
            <w:r w:rsidRPr="00532EF1">
              <w:rPr>
                <w:rFonts w:cs="Times New Roman"/>
                <w:sz w:val="22"/>
                <w:szCs w:val="22"/>
              </w:rPr>
              <w:t>АО «АНАПА ВОДОКАНАЛ»</w:t>
            </w:r>
          </w:p>
          <w:p w14:paraId="2D8A5372" w14:textId="790B2FF9" w:rsidR="008E0923" w:rsidRPr="008E0923" w:rsidRDefault="008E0923" w:rsidP="008E0923">
            <w:pPr>
              <w:ind w:left="-89" w:right="-32"/>
              <w:jc w:val="center"/>
              <w:rPr>
                <w:rFonts w:cs="Times New Roman"/>
              </w:rPr>
            </w:pPr>
            <w:r w:rsidRPr="00532EF1">
              <w:rPr>
                <w:rFonts w:cs="Times New Roman"/>
                <w:sz w:val="22"/>
                <w:szCs w:val="22"/>
              </w:rPr>
              <w:t>Пучков К.В.</w:t>
            </w:r>
          </w:p>
        </w:tc>
        <w:tc>
          <w:tcPr>
            <w:tcW w:w="1701" w:type="dxa"/>
            <w:vAlign w:val="center"/>
          </w:tcPr>
          <w:p w14:paraId="2EAFFA62" w14:textId="681D0912" w:rsidR="008E0923" w:rsidRPr="008E0923" w:rsidRDefault="008E0923" w:rsidP="008E0923">
            <w:pPr>
              <w:jc w:val="center"/>
              <w:rPr>
                <w:rFonts w:cs="Times New Roman"/>
              </w:rPr>
            </w:pPr>
            <w:r w:rsidRPr="008E0923">
              <w:rPr>
                <w:rFonts w:cs="Times New Roman"/>
                <w:sz w:val="24"/>
                <w:szCs w:val="24"/>
              </w:rPr>
              <w:t>Постоянно</w:t>
            </w:r>
          </w:p>
        </w:tc>
      </w:tr>
      <w:tr w:rsidR="008E0923" w:rsidRPr="00E52CD7" w14:paraId="4EE6E52F" w14:textId="77777777" w:rsidTr="00CC4214">
        <w:trPr>
          <w:trHeight w:val="2682"/>
          <w:hidden/>
        </w:trPr>
        <w:tc>
          <w:tcPr>
            <w:tcW w:w="675" w:type="dxa"/>
            <w:vAlign w:val="center"/>
          </w:tcPr>
          <w:p w14:paraId="26520851" w14:textId="40AC52C8" w:rsidR="008E0923" w:rsidRPr="008E0923" w:rsidRDefault="008E0923" w:rsidP="008E0923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vanish/>
                <w:sz w:val="24"/>
                <w:szCs w:val="24"/>
              </w:rPr>
              <w:lastRenderedPageBreak/>
              <w:t>6</w:t>
            </w:r>
          </w:p>
        </w:tc>
        <w:tc>
          <w:tcPr>
            <w:tcW w:w="5103" w:type="dxa"/>
            <w:vAlign w:val="center"/>
          </w:tcPr>
          <w:p w14:paraId="3415C424" w14:textId="5384A62A" w:rsidR="008E0923" w:rsidRPr="008E0923" w:rsidRDefault="008E0923" w:rsidP="008E0923">
            <w:pPr>
              <w:jc w:val="both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sz w:val="24"/>
                <w:szCs w:val="24"/>
              </w:rPr>
              <w:t>Территорию водозабора и прилегающей территории, содержать в надлежащем порядке, обслуживающему персоналу производить регулярный сбор образующихся твёр</w:t>
            </w:r>
            <w:r w:rsidRPr="008E0923">
              <w:rPr>
                <w:spacing w:val="2"/>
                <w:sz w:val="24"/>
                <w:szCs w:val="24"/>
              </w:rPr>
              <w:t xml:space="preserve">дых отходов, погнившей растительности, покос трав на территории ЗСО первого и второго </w:t>
            </w:r>
            <w:r w:rsidRPr="008E0923">
              <w:rPr>
                <w:sz w:val="24"/>
                <w:szCs w:val="24"/>
              </w:rPr>
              <w:t xml:space="preserve">поясов и их вывоз в санитарно-безопасные места по указанию органов санитарного </w:t>
            </w:r>
            <w:r w:rsidRPr="008E0923">
              <w:rPr>
                <w:spacing w:val="-2"/>
                <w:sz w:val="24"/>
                <w:szCs w:val="24"/>
              </w:rPr>
              <w:t>контроля.</w:t>
            </w:r>
          </w:p>
        </w:tc>
        <w:tc>
          <w:tcPr>
            <w:tcW w:w="2127" w:type="dxa"/>
            <w:vAlign w:val="center"/>
          </w:tcPr>
          <w:p w14:paraId="48368DF0" w14:textId="77777777" w:rsidR="008E0923" w:rsidRPr="008E0923" w:rsidRDefault="008E0923" w:rsidP="008E0923">
            <w:pPr>
              <w:ind w:left="-89" w:right="-32"/>
              <w:jc w:val="center"/>
              <w:rPr>
                <w:rFonts w:cs="Times New Roman"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Инженер ПТО</w:t>
            </w:r>
          </w:p>
          <w:p w14:paraId="6FF01749" w14:textId="77777777" w:rsidR="008E0923" w:rsidRPr="008E0923" w:rsidRDefault="008E0923" w:rsidP="008E0923">
            <w:pPr>
              <w:ind w:left="-89" w:right="-32"/>
              <w:jc w:val="center"/>
              <w:rPr>
                <w:rFonts w:cs="Times New Roman"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АО «АНАПА ВОДОКАНАЛ»</w:t>
            </w:r>
          </w:p>
          <w:p w14:paraId="42127308" w14:textId="68BA4952" w:rsidR="008E0923" w:rsidRPr="008E0923" w:rsidRDefault="008E0923" w:rsidP="008E0923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Сотник Я.О.</w:t>
            </w:r>
          </w:p>
        </w:tc>
        <w:tc>
          <w:tcPr>
            <w:tcW w:w="1701" w:type="dxa"/>
            <w:vAlign w:val="center"/>
          </w:tcPr>
          <w:p w14:paraId="58D3C2D9" w14:textId="65F254CB" w:rsidR="008E0923" w:rsidRPr="008E0923" w:rsidRDefault="008E0923" w:rsidP="008E0923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Постоянно</w:t>
            </w:r>
          </w:p>
        </w:tc>
      </w:tr>
      <w:tr w:rsidR="008E0923" w:rsidRPr="00E52CD7" w14:paraId="1BCE819E" w14:textId="77777777" w:rsidTr="00B76D5F">
        <w:trPr>
          <w:hidden/>
        </w:trPr>
        <w:tc>
          <w:tcPr>
            <w:tcW w:w="675" w:type="dxa"/>
            <w:vAlign w:val="center"/>
          </w:tcPr>
          <w:p w14:paraId="0AF31A90" w14:textId="2DF0A3B1" w:rsidR="008E0923" w:rsidRPr="008E0923" w:rsidRDefault="008E0923" w:rsidP="008E0923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vanish/>
                <w:sz w:val="24"/>
                <w:szCs w:val="24"/>
              </w:rPr>
              <w:t>7</w:t>
            </w:r>
          </w:p>
        </w:tc>
        <w:tc>
          <w:tcPr>
            <w:tcW w:w="5103" w:type="dxa"/>
            <w:vAlign w:val="center"/>
          </w:tcPr>
          <w:p w14:paraId="2B4EBBAA" w14:textId="79A49691" w:rsidR="008E0923" w:rsidRPr="008E0923" w:rsidRDefault="008E0923" w:rsidP="008E0923">
            <w:pPr>
              <w:jc w:val="both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sz w:val="24"/>
                <w:szCs w:val="24"/>
              </w:rPr>
              <w:t>В течение всего периода эксплуатации водозаборной скважины своевременно предпринимать меры по выявлению, тампонированию или восстановлению всех старых, бездействующих, дефектных или неправильно эксплуатируемых скважин, представляющих опасность в части загрязнения водоносных горизонтов. Бурение новых скважин и новое строительство, связанное с нарушением почвенного покрова производить при согласовании с центром государственного санитарно-эпидемиологического надзора.</w:t>
            </w:r>
          </w:p>
        </w:tc>
        <w:tc>
          <w:tcPr>
            <w:tcW w:w="2127" w:type="dxa"/>
            <w:vAlign w:val="center"/>
          </w:tcPr>
          <w:p w14:paraId="133E761B" w14:textId="3668C580" w:rsidR="008E0923" w:rsidRPr="008E0923" w:rsidRDefault="008E0923" w:rsidP="008E0923">
            <w:pPr>
              <w:ind w:left="-89" w:right="-32"/>
              <w:jc w:val="center"/>
              <w:rPr>
                <w:rFonts w:cs="Times New Roman"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Генеральный директор АО «АНАПА ВОДОКАНАЛ»</w:t>
            </w:r>
          </w:p>
          <w:p w14:paraId="068228D3" w14:textId="638F368B" w:rsidR="008E0923" w:rsidRPr="008E0923" w:rsidRDefault="008E0923" w:rsidP="008E0923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Стойко Р.Р.</w:t>
            </w:r>
          </w:p>
        </w:tc>
        <w:tc>
          <w:tcPr>
            <w:tcW w:w="1701" w:type="dxa"/>
            <w:vAlign w:val="center"/>
          </w:tcPr>
          <w:p w14:paraId="4A64E5BE" w14:textId="3E7E396E" w:rsidR="008E0923" w:rsidRPr="008E0923" w:rsidRDefault="008E0923" w:rsidP="008E0923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Постоянно</w:t>
            </w:r>
          </w:p>
        </w:tc>
      </w:tr>
      <w:tr w:rsidR="008E0923" w:rsidRPr="00E52CD7" w14:paraId="059C7D6A" w14:textId="77777777" w:rsidTr="00B76D5F">
        <w:trPr>
          <w:hidden/>
        </w:trPr>
        <w:tc>
          <w:tcPr>
            <w:tcW w:w="675" w:type="dxa"/>
            <w:vAlign w:val="center"/>
          </w:tcPr>
          <w:p w14:paraId="5C4F4AD6" w14:textId="2371E518" w:rsidR="008E0923" w:rsidRPr="008E0923" w:rsidRDefault="008E0923" w:rsidP="008E0923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vanish/>
                <w:sz w:val="24"/>
                <w:szCs w:val="24"/>
              </w:rPr>
              <w:t>8</w:t>
            </w:r>
          </w:p>
        </w:tc>
        <w:tc>
          <w:tcPr>
            <w:tcW w:w="5103" w:type="dxa"/>
            <w:vAlign w:val="center"/>
          </w:tcPr>
          <w:p w14:paraId="3EF7B5A5" w14:textId="0E965A46" w:rsidR="008E0923" w:rsidRPr="008E0923" w:rsidRDefault="008E0923" w:rsidP="008E0923">
            <w:pPr>
              <w:pStyle w:val="Defaul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923">
              <w:rPr>
                <w:rFonts w:ascii="Times New Roman" w:hAnsi="Times New Roman" w:cs="Times New Roman"/>
                <w:sz w:val="24"/>
                <w:szCs w:val="24"/>
              </w:rPr>
              <w:t xml:space="preserve">В зоне </w:t>
            </w:r>
            <w:proofErr w:type="spellStart"/>
            <w:r w:rsidRPr="008E0923">
              <w:rPr>
                <w:rFonts w:ascii="Times New Roman" w:hAnsi="Times New Roman" w:cs="Times New Roman"/>
                <w:sz w:val="24"/>
                <w:szCs w:val="24"/>
              </w:rPr>
              <w:t>санохраны</w:t>
            </w:r>
            <w:proofErr w:type="spellEnd"/>
            <w:r w:rsidRPr="008E0923">
              <w:rPr>
                <w:rFonts w:ascii="Times New Roman" w:hAnsi="Times New Roman" w:cs="Times New Roman"/>
                <w:sz w:val="24"/>
                <w:szCs w:val="24"/>
              </w:rPr>
              <w:t xml:space="preserve"> третьего пояса не допускается размещение складов </w:t>
            </w:r>
            <w:proofErr w:type="spellStart"/>
            <w:r w:rsidRPr="008E0923">
              <w:rPr>
                <w:rFonts w:ascii="Times New Roman" w:hAnsi="Times New Roman" w:cs="Times New Roman"/>
                <w:sz w:val="24"/>
                <w:szCs w:val="24"/>
              </w:rPr>
              <w:t>горючесмазочных</w:t>
            </w:r>
            <w:proofErr w:type="spellEnd"/>
            <w:r w:rsidRPr="008E0923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материалов, ядохимикатов, накопителей промышленных стоков и других объектов, которые могут вызвать химическое загрязнение подземных источников водоснабжения.</w:t>
            </w:r>
          </w:p>
          <w:p w14:paraId="68F6D5AC" w14:textId="4B6FA558" w:rsidR="008E0923" w:rsidRPr="008E0923" w:rsidRDefault="008E0923" w:rsidP="008E0923">
            <w:pPr>
              <w:jc w:val="both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Уведомлять о размещении таких объектов ТО ТУ ФСН «Роспотребнадзора» по Краснодарскому краю, а также согласовать применение на полях сельскохозяйственного назначения удобрений и ядохимикатов.</w:t>
            </w:r>
          </w:p>
        </w:tc>
        <w:tc>
          <w:tcPr>
            <w:tcW w:w="2127" w:type="dxa"/>
            <w:vAlign w:val="center"/>
          </w:tcPr>
          <w:p w14:paraId="172E5017" w14:textId="77777777" w:rsidR="008E0923" w:rsidRPr="008E0923" w:rsidRDefault="008E0923" w:rsidP="008E0923">
            <w:pPr>
              <w:ind w:left="-89" w:right="-32"/>
              <w:jc w:val="center"/>
              <w:rPr>
                <w:rFonts w:cs="Times New Roman"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Генеральный директор АО «АНАПА ВОДОКАНАЛ»</w:t>
            </w:r>
          </w:p>
          <w:p w14:paraId="607010D5" w14:textId="66C34809" w:rsidR="008E0923" w:rsidRPr="008E0923" w:rsidRDefault="008E0923" w:rsidP="008E0923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Стойко Р.Р.</w:t>
            </w:r>
          </w:p>
        </w:tc>
        <w:tc>
          <w:tcPr>
            <w:tcW w:w="1701" w:type="dxa"/>
            <w:vAlign w:val="center"/>
          </w:tcPr>
          <w:p w14:paraId="4642A40E" w14:textId="601C910A" w:rsidR="008E0923" w:rsidRPr="008E0923" w:rsidRDefault="008E0923" w:rsidP="008E0923">
            <w:pPr>
              <w:jc w:val="center"/>
              <w:rPr>
                <w:rFonts w:cs="Times New Roman"/>
                <w:vanish/>
                <w:sz w:val="24"/>
                <w:szCs w:val="24"/>
              </w:rPr>
            </w:pPr>
            <w:r w:rsidRPr="008E0923">
              <w:rPr>
                <w:rFonts w:cs="Times New Roman"/>
                <w:sz w:val="24"/>
                <w:szCs w:val="24"/>
              </w:rPr>
              <w:t>Постоянно</w:t>
            </w:r>
          </w:p>
        </w:tc>
      </w:tr>
    </w:tbl>
    <w:p w14:paraId="05B94156" w14:textId="77777777" w:rsidR="00AE45C0" w:rsidRPr="00E52CD7" w:rsidRDefault="00AE45C0" w:rsidP="00AE45C0">
      <w:pPr>
        <w:jc w:val="right"/>
        <w:rPr>
          <w:rFonts w:ascii="Times New Roman" w:hAnsi="Times New Roman" w:cs="Times New Roman"/>
          <w:highlight w:val="yellow"/>
        </w:rPr>
      </w:pPr>
    </w:p>
    <w:p w14:paraId="2F0C281B" w14:textId="4E2F6F10" w:rsidR="00AE45C0" w:rsidRPr="008E0923" w:rsidRDefault="002B60EF" w:rsidP="00185B67">
      <w:pPr>
        <w:ind w:firstLine="709"/>
        <w:jc w:val="both"/>
        <w:rPr>
          <w:rFonts w:ascii="Times New Roman" w:hAnsi="Times New Roman" w:cs="Times New Roman"/>
          <w:sz w:val="32"/>
          <w:lang w:val="ru-RU"/>
        </w:rPr>
      </w:pPr>
      <w:r w:rsidRPr="008E0923">
        <w:rPr>
          <w:rFonts w:ascii="Times New Roman" w:hAnsi="Times New Roman" w:cs="Times New Roman"/>
          <w:sz w:val="28"/>
          <w:szCs w:val="23"/>
        </w:rPr>
        <w:t xml:space="preserve">Финансирование, предусматриваемых мероприятий, будет осуществляться за счет средств </w:t>
      </w:r>
      <w:r w:rsidR="00E142E6" w:rsidRPr="008E0923">
        <w:rPr>
          <w:rFonts w:ascii="Times New Roman" w:hAnsi="Times New Roman" w:cs="Times New Roman"/>
          <w:sz w:val="28"/>
          <w:szCs w:val="23"/>
        </w:rPr>
        <w:t>АО «АНАПА ВОДОКАНАЛ»</w:t>
      </w:r>
      <w:r w:rsidR="00454527" w:rsidRPr="008E0923">
        <w:rPr>
          <w:rFonts w:ascii="Times New Roman" w:hAnsi="Times New Roman" w:cs="Times New Roman"/>
          <w:sz w:val="28"/>
          <w:szCs w:val="23"/>
          <w:lang w:val="ru-RU"/>
        </w:rPr>
        <w:t xml:space="preserve"> и землепользователей в пределах 2-го и 3-го поясов ЗСО</w:t>
      </w:r>
      <w:r w:rsidRPr="008E0923">
        <w:rPr>
          <w:rFonts w:ascii="Times New Roman" w:hAnsi="Times New Roman" w:cs="Times New Roman"/>
          <w:sz w:val="28"/>
          <w:szCs w:val="23"/>
          <w:lang w:val="ru-RU"/>
        </w:rPr>
        <w:t>.</w:t>
      </w:r>
    </w:p>
    <w:p w14:paraId="0B456EC5" w14:textId="398436B8" w:rsidR="00AE45C0" w:rsidRPr="008E0923" w:rsidRDefault="00AE45C0" w:rsidP="00B05E3B">
      <w:pPr>
        <w:ind w:left="-89" w:right="-32" w:firstLine="798"/>
        <w:jc w:val="both"/>
        <w:rPr>
          <w:rFonts w:ascii="Times New Roman" w:hAnsi="Times New Roman" w:cs="Times New Roman"/>
          <w:sz w:val="28"/>
          <w:szCs w:val="28"/>
        </w:rPr>
      </w:pPr>
      <w:r w:rsidRPr="008E0923">
        <w:rPr>
          <w:rFonts w:ascii="Times New Roman" w:hAnsi="Times New Roman" w:cs="Times New Roman"/>
          <w:sz w:val="28"/>
          <w:szCs w:val="28"/>
        </w:rPr>
        <w:t xml:space="preserve">Ответственный за эксплуатацию водозабора </w:t>
      </w:r>
      <w:bookmarkStart w:id="94" w:name="_Hlk66396827"/>
      <w:r w:rsidR="004B4033">
        <w:rPr>
          <w:rFonts w:ascii="Times New Roman" w:hAnsi="Times New Roman" w:cs="Times New Roman"/>
          <w:sz w:val="28"/>
          <w:szCs w:val="28"/>
          <w:lang w:val="ru-RU"/>
        </w:rPr>
        <w:t xml:space="preserve">начальник </w:t>
      </w:r>
      <w:proofErr w:type="spellStart"/>
      <w:r w:rsidR="004B4033">
        <w:rPr>
          <w:rFonts w:ascii="Times New Roman" w:hAnsi="Times New Roman" w:cs="Times New Roman"/>
          <w:sz w:val="28"/>
          <w:szCs w:val="28"/>
          <w:lang w:val="ru-RU"/>
        </w:rPr>
        <w:t>Гостагаевского</w:t>
      </w:r>
      <w:proofErr w:type="spellEnd"/>
      <w:r w:rsidR="004B4033">
        <w:rPr>
          <w:rFonts w:ascii="Times New Roman" w:hAnsi="Times New Roman" w:cs="Times New Roman"/>
          <w:sz w:val="28"/>
          <w:szCs w:val="28"/>
          <w:lang w:val="ru-RU"/>
        </w:rPr>
        <w:t xml:space="preserve"> УВС</w:t>
      </w:r>
      <w:r w:rsidR="00B05E3B" w:rsidRPr="008E09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42E6" w:rsidRPr="008E0923">
        <w:rPr>
          <w:rFonts w:ascii="Times New Roman" w:hAnsi="Times New Roman" w:cs="Times New Roman"/>
          <w:sz w:val="28"/>
          <w:szCs w:val="28"/>
          <w:lang w:val="ru-RU"/>
        </w:rPr>
        <w:t>АО «АНАПА ВОДОКАНАЛ»</w:t>
      </w:r>
      <w:r w:rsidR="00B05E3B" w:rsidRPr="008E09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94"/>
      <w:r w:rsidR="004B4033">
        <w:rPr>
          <w:rFonts w:ascii="Times New Roman" w:hAnsi="Times New Roman" w:cs="Times New Roman"/>
          <w:sz w:val="28"/>
          <w:szCs w:val="28"/>
          <w:lang w:val="ru-RU"/>
        </w:rPr>
        <w:t>Пучков К.В.</w:t>
      </w:r>
    </w:p>
    <w:p w14:paraId="6C81AFFF" w14:textId="77777777" w:rsidR="00AE45C0" w:rsidRPr="008E0923" w:rsidRDefault="00AE45C0" w:rsidP="00AE45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923">
        <w:rPr>
          <w:rFonts w:ascii="Times New Roman" w:hAnsi="Times New Roman" w:cs="Times New Roman"/>
          <w:sz w:val="28"/>
          <w:szCs w:val="28"/>
        </w:rPr>
        <w:t>В случае внезапного изменения качества и количества воды, немедленно поставить в известность контролирующие органы: ТО УФС "Роспотребнадзор" по Краснодарскому краю.</w:t>
      </w:r>
    </w:p>
    <w:p w14:paraId="4649BB7E" w14:textId="77777777" w:rsidR="0021035A" w:rsidRPr="00E52CD7" w:rsidRDefault="0021035A" w:rsidP="0021035A">
      <w:pPr>
        <w:jc w:val="center"/>
        <w:rPr>
          <w:rFonts w:ascii="Times New Roman" w:hAnsi="Times New Roman" w:cs="Times New Roman"/>
          <w:vanish/>
          <w:sz w:val="28"/>
          <w:szCs w:val="28"/>
          <w:highlight w:val="yellow"/>
        </w:rPr>
      </w:pPr>
    </w:p>
    <w:p w14:paraId="15AAAEA9" w14:textId="77777777" w:rsidR="0021035A" w:rsidRPr="00E958F2" w:rsidRDefault="0021035A" w:rsidP="0021035A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bookmarkStart w:id="95" w:name="_Toc95061253"/>
      <w:bookmarkStart w:id="96" w:name="_Toc116834615"/>
      <w:bookmarkStart w:id="97" w:name="_Toc146189106"/>
      <w:bookmarkStart w:id="98" w:name="_Toc95061254"/>
      <w:bookmarkStart w:id="99" w:name="_Toc116834616"/>
      <w:bookmarkStart w:id="100" w:name="_Toc146189107"/>
      <w:bookmarkEnd w:id="87"/>
      <w:bookmarkEnd w:id="88"/>
      <w:bookmarkEnd w:id="89"/>
      <w:r w:rsidRPr="00E52CD7">
        <w:rPr>
          <w:rFonts w:ascii="Times New Roman" w:hAnsi="Times New Roman" w:cs="Times New Roman"/>
          <w:caps/>
          <w:color w:val="404040"/>
          <w:sz w:val="28"/>
          <w:szCs w:val="28"/>
          <w:highlight w:val="yellow"/>
        </w:rPr>
        <w:br w:type="page"/>
      </w:r>
      <w:r w:rsidRPr="00E958F2">
        <w:rPr>
          <w:rFonts w:ascii="Times New Roman" w:hAnsi="Times New Roman" w:cs="Times New Roman"/>
          <w:caps/>
          <w:sz w:val="28"/>
          <w:szCs w:val="28"/>
        </w:rPr>
        <w:lastRenderedPageBreak/>
        <w:t>Список использованной литературы</w:t>
      </w:r>
      <w:bookmarkEnd w:id="95"/>
      <w:bookmarkEnd w:id="96"/>
      <w:bookmarkEnd w:id="97"/>
      <w:bookmarkEnd w:id="98"/>
      <w:bookmarkEnd w:id="99"/>
      <w:bookmarkEnd w:id="100"/>
    </w:p>
    <w:p w14:paraId="4FFB53B9" w14:textId="77777777" w:rsidR="0021035A" w:rsidRPr="00E958F2" w:rsidRDefault="0021035A" w:rsidP="00865E32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C7C13C" w14:textId="77777777" w:rsidR="0021035A" w:rsidRPr="00E958F2" w:rsidRDefault="0021035A" w:rsidP="00865E32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8F2">
        <w:rPr>
          <w:rFonts w:ascii="Times New Roman" w:hAnsi="Times New Roman" w:cs="Times New Roman"/>
          <w:b/>
          <w:sz w:val="28"/>
          <w:szCs w:val="28"/>
        </w:rPr>
        <w:t>Изданная литература</w:t>
      </w:r>
    </w:p>
    <w:p w14:paraId="454D239E" w14:textId="77777777" w:rsidR="0021035A" w:rsidRPr="00E958F2" w:rsidRDefault="0021035A" w:rsidP="00865E32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5C31F3" w14:textId="77777777" w:rsidR="0021035A" w:rsidRPr="00E958F2" w:rsidRDefault="0021035A" w:rsidP="00865E32">
      <w:pPr>
        <w:pStyle w:val="af2"/>
        <w:spacing w:line="276" w:lineRule="auto"/>
        <w:ind w:firstLine="567"/>
        <w:rPr>
          <w:rFonts w:cs="Times New Roman"/>
          <w:sz w:val="28"/>
        </w:rPr>
      </w:pPr>
      <w:r w:rsidRPr="00E958F2">
        <w:rPr>
          <w:rFonts w:cs="Times New Roman"/>
          <w:sz w:val="28"/>
        </w:rPr>
        <w:t xml:space="preserve">1. "Санитарная охрана водозаборов подземных вод". </w:t>
      </w:r>
      <w:proofErr w:type="spellStart"/>
      <w:r w:rsidRPr="00E958F2">
        <w:rPr>
          <w:rFonts w:cs="Times New Roman"/>
          <w:sz w:val="28"/>
        </w:rPr>
        <w:t>Орадовская</w:t>
      </w:r>
      <w:proofErr w:type="spellEnd"/>
      <w:r w:rsidRPr="00E958F2">
        <w:rPr>
          <w:rFonts w:cs="Times New Roman"/>
          <w:sz w:val="28"/>
        </w:rPr>
        <w:t xml:space="preserve"> А.Е., Лапшин Н.Н. Москва. Недра.</w:t>
      </w:r>
    </w:p>
    <w:p w14:paraId="5AF5110A" w14:textId="77777777" w:rsidR="0021035A" w:rsidRPr="00E958F2" w:rsidRDefault="0021035A" w:rsidP="00865E32">
      <w:pPr>
        <w:pStyle w:val="af2"/>
        <w:spacing w:line="276" w:lineRule="auto"/>
        <w:ind w:firstLine="567"/>
        <w:rPr>
          <w:rFonts w:cs="Times New Roman"/>
          <w:sz w:val="28"/>
        </w:rPr>
      </w:pPr>
      <w:r w:rsidRPr="00E958F2">
        <w:rPr>
          <w:rFonts w:cs="Times New Roman"/>
          <w:sz w:val="28"/>
        </w:rPr>
        <w:t>2. СанПиН 2.1.4.1110-02. "Зоны санитарной охраны источников водоснабжения и водопроводов хозяйственно-питьевого назначения".</w:t>
      </w:r>
    </w:p>
    <w:p w14:paraId="069B9DB4" w14:textId="4FCD43E0" w:rsidR="0021035A" w:rsidRPr="00E958F2" w:rsidRDefault="0021035A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</w:rPr>
        <w:t xml:space="preserve">3. </w:t>
      </w:r>
      <w:r w:rsidR="000A1688" w:rsidRPr="00E958F2">
        <w:rPr>
          <w:rFonts w:ascii="Times New Roman" w:hAnsi="Times New Roman" w:cs="Times New Roman"/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Pr="00E958F2">
        <w:rPr>
          <w:rFonts w:ascii="Times New Roman" w:hAnsi="Times New Roman" w:cs="Times New Roman"/>
          <w:sz w:val="28"/>
          <w:szCs w:val="28"/>
        </w:rPr>
        <w:t>.</w:t>
      </w:r>
    </w:p>
    <w:p w14:paraId="10B1C3DE" w14:textId="3870EB57" w:rsidR="000A1688" w:rsidRPr="00E958F2" w:rsidRDefault="000A1688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58F2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E958F2">
        <w:rPr>
          <w:rFonts w:ascii="Times New Roman" w:hAnsi="Times New Roman" w:cs="Times New Roman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</w:p>
    <w:p w14:paraId="1AFDB98A" w14:textId="22AC7041" w:rsidR="0021035A" w:rsidRPr="00E958F2" w:rsidRDefault="000A1688" w:rsidP="00865E32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8F2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21035A" w:rsidRPr="00E958F2">
        <w:rPr>
          <w:rFonts w:ascii="Times New Roman" w:hAnsi="Times New Roman" w:cs="Times New Roman"/>
          <w:sz w:val="28"/>
          <w:szCs w:val="28"/>
        </w:rPr>
        <w:t xml:space="preserve">. </w:t>
      </w:r>
      <w:r w:rsidRPr="00E958F2">
        <w:rPr>
          <w:rFonts w:ascii="Times New Roman" w:hAnsi="Times New Roman" w:cs="Times New Roman"/>
          <w:sz w:val="28"/>
          <w:szCs w:val="28"/>
          <w:lang w:val="ru-RU"/>
        </w:rPr>
        <w:t>СП 31.13330.2012</w:t>
      </w:r>
      <w:r w:rsidR="0021035A" w:rsidRPr="00E958F2">
        <w:rPr>
          <w:rFonts w:ascii="Times New Roman" w:hAnsi="Times New Roman" w:cs="Times New Roman"/>
          <w:sz w:val="32"/>
          <w:szCs w:val="32"/>
        </w:rPr>
        <w:t xml:space="preserve"> </w:t>
      </w:r>
      <w:r w:rsidR="0021035A" w:rsidRPr="00E958F2">
        <w:rPr>
          <w:rFonts w:ascii="Times New Roman" w:hAnsi="Times New Roman" w:cs="Times New Roman"/>
          <w:sz w:val="28"/>
          <w:szCs w:val="28"/>
        </w:rPr>
        <w:t xml:space="preserve">"Водоснабжение. Наружные сети и сооружения". </w:t>
      </w:r>
    </w:p>
    <w:p w14:paraId="12C3B0FD" w14:textId="00B953CC" w:rsidR="0021035A" w:rsidRPr="00E958F2" w:rsidRDefault="000A1688" w:rsidP="00865E32">
      <w:pPr>
        <w:pStyle w:val="af2"/>
        <w:spacing w:line="276" w:lineRule="auto"/>
        <w:ind w:firstLine="567"/>
        <w:rPr>
          <w:rFonts w:cs="Times New Roman"/>
          <w:sz w:val="28"/>
        </w:rPr>
      </w:pPr>
      <w:r w:rsidRPr="00E958F2">
        <w:rPr>
          <w:rFonts w:cs="Times New Roman"/>
          <w:sz w:val="28"/>
        </w:rPr>
        <w:t>6</w:t>
      </w:r>
      <w:r w:rsidR="0021035A" w:rsidRPr="00E958F2">
        <w:rPr>
          <w:rFonts w:cs="Times New Roman"/>
          <w:sz w:val="28"/>
        </w:rPr>
        <w:t>. “Рекомендациями по гидрогеологическим расчетам для определения границ 2-го и 3-го поясов зон санитарной охраны подземных источников хозяйственно-питьевого водоснабжения”, издание ВНИИ “</w:t>
      </w:r>
      <w:proofErr w:type="spellStart"/>
      <w:r w:rsidR="0021035A" w:rsidRPr="00E958F2">
        <w:rPr>
          <w:rFonts w:cs="Times New Roman"/>
          <w:sz w:val="28"/>
        </w:rPr>
        <w:t>Водгео</w:t>
      </w:r>
      <w:proofErr w:type="spellEnd"/>
      <w:r w:rsidR="0021035A" w:rsidRPr="00E958F2">
        <w:rPr>
          <w:rFonts w:cs="Times New Roman"/>
          <w:sz w:val="28"/>
        </w:rPr>
        <w:t>”, Москва 1983г.</w:t>
      </w:r>
    </w:p>
    <w:p w14:paraId="786982D1" w14:textId="35C31519" w:rsidR="0021035A" w:rsidRPr="00E958F2" w:rsidRDefault="000A1688" w:rsidP="00865E32">
      <w:pPr>
        <w:pStyle w:val="af2"/>
        <w:spacing w:line="276" w:lineRule="auto"/>
        <w:ind w:firstLine="567"/>
        <w:rPr>
          <w:rFonts w:cs="Times New Roman"/>
          <w:sz w:val="28"/>
        </w:rPr>
      </w:pPr>
      <w:r w:rsidRPr="00E958F2">
        <w:rPr>
          <w:rFonts w:cs="Times New Roman"/>
          <w:sz w:val="28"/>
        </w:rPr>
        <w:t>7</w:t>
      </w:r>
      <w:r w:rsidR="0021035A" w:rsidRPr="00E958F2">
        <w:rPr>
          <w:rFonts w:cs="Times New Roman"/>
          <w:sz w:val="28"/>
        </w:rPr>
        <w:t xml:space="preserve">. “Руководство по гигиене водоснабжения” под редакцией проф. </w:t>
      </w:r>
      <w:proofErr w:type="spellStart"/>
      <w:r w:rsidR="0021035A" w:rsidRPr="00E958F2">
        <w:rPr>
          <w:rFonts w:cs="Times New Roman"/>
          <w:sz w:val="28"/>
        </w:rPr>
        <w:t>Черкинского</w:t>
      </w:r>
      <w:proofErr w:type="spellEnd"/>
      <w:r w:rsidR="0021035A" w:rsidRPr="00E958F2">
        <w:rPr>
          <w:rFonts w:cs="Times New Roman"/>
          <w:sz w:val="28"/>
        </w:rPr>
        <w:t>.</w:t>
      </w:r>
    </w:p>
    <w:p w14:paraId="02CC92E0" w14:textId="77777777" w:rsidR="0021035A" w:rsidRPr="00E958F2" w:rsidRDefault="0021035A" w:rsidP="00865E32">
      <w:pPr>
        <w:pStyle w:val="af2"/>
        <w:spacing w:line="276" w:lineRule="auto"/>
        <w:ind w:firstLine="709"/>
        <w:jc w:val="center"/>
        <w:rPr>
          <w:rFonts w:cs="Times New Roman"/>
          <w:b/>
          <w:sz w:val="28"/>
        </w:rPr>
      </w:pPr>
    </w:p>
    <w:p w14:paraId="7D2B5418" w14:textId="77777777" w:rsidR="0021035A" w:rsidRPr="00E958F2" w:rsidRDefault="0021035A" w:rsidP="00865E32">
      <w:pPr>
        <w:pStyle w:val="af2"/>
        <w:spacing w:line="276" w:lineRule="auto"/>
        <w:ind w:firstLine="709"/>
        <w:jc w:val="center"/>
        <w:rPr>
          <w:rFonts w:cs="Times New Roman"/>
          <w:b/>
          <w:sz w:val="28"/>
        </w:rPr>
      </w:pPr>
      <w:r w:rsidRPr="00E958F2">
        <w:rPr>
          <w:rFonts w:cs="Times New Roman"/>
          <w:b/>
          <w:sz w:val="28"/>
        </w:rPr>
        <w:t>Фондовая литература</w:t>
      </w:r>
    </w:p>
    <w:p w14:paraId="024609D2" w14:textId="77777777" w:rsidR="0021035A" w:rsidRPr="00E958F2" w:rsidRDefault="0021035A" w:rsidP="00865E32">
      <w:pPr>
        <w:spacing w:line="276" w:lineRule="auto"/>
        <w:ind w:right="-5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F37376" w14:textId="1BA9DFAF" w:rsidR="00805F93" w:rsidRPr="008E0923" w:rsidRDefault="0021035A" w:rsidP="008E0923">
      <w:pPr>
        <w:spacing w:line="276" w:lineRule="auto"/>
        <w:ind w:firstLine="567"/>
        <w:jc w:val="both"/>
        <w:rPr>
          <w:rFonts w:asciiTheme="minorHAnsi" w:hAnsiTheme="minorHAnsi" w:cs="Times New Roman"/>
          <w:sz w:val="28"/>
          <w:szCs w:val="28"/>
          <w:lang w:val="ru-RU"/>
        </w:rPr>
      </w:pPr>
      <w:r w:rsidRPr="005F788D">
        <w:rPr>
          <w:rFonts w:ascii="Times New Roman" w:hAnsi="Times New Roman" w:cs="Times New Roman"/>
          <w:sz w:val="28"/>
          <w:szCs w:val="28"/>
        </w:rPr>
        <w:t xml:space="preserve">7. </w:t>
      </w:r>
      <w:r w:rsidR="008E0923" w:rsidRPr="005F788D">
        <w:rPr>
          <w:rFonts w:ascii="Times New Roman" w:hAnsi="Times New Roman" w:cs="Times New Roman"/>
          <w:sz w:val="28"/>
          <w:szCs w:val="28"/>
          <w:lang w:val="ru-RU"/>
        </w:rPr>
        <w:t xml:space="preserve">Лизогубова Р.Н., </w:t>
      </w:r>
      <w:proofErr w:type="spellStart"/>
      <w:r w:rsidR="008E0923" w:rsidRPr="005F788D">
        <w:rPr>
          <w:rFonts w:ascii="Times New Roman" w:hAnsi="Times New Roman" w:cs="Times New Roman"/>
          <w:sz w:val="28"/>
          <w:szCs w:val="28"/>
          <w:lang w:val="ru-RU"/>
        </w:rPr>
        <w:t>Жиренко</w:t>
      </w:r>
      <w:proofErr w:type="spellEnd"/>
      <w:r w:rsidR="008E0923" w:rsidRPr="005F788D">
        <w:rPr>
          <w:rFonts w:ascii="Times New Roman" w:hAnsi="Times New Roman" w:cs="Times New Roman"/>
          <w:sz w:val="28"/>
          <w:szCs w:val="28"/>
          <w:lang w:val="ru-RU"/>
        </w:rPr>
        <w:t xml:space="preserve"> И.В., Барейша О.А., </w:t>
      </w:r>
      <w:proofErr w:type="spellStart"/>
      <w:r w:rsidR="008E0923" w:rsidRPr="005F788D">
        <w:rPr>
          <w:rFonts w:ascii="Times New Roman" w:hAnsi="Times New Roman" w:cs="Times New Roman"/>
          <w:sz w:val="28"/>
          <w:szCs w:val="28"/>
          <w:lang w:val="ru-RU"/>
        </w:rPr>
        <w:t>Жураховская</w:t>
      </w:r>
      <w:proofErr w:type="spellEnd"/>
      <w:r w:rsidR="008E0923" w:rsidRPr="005F788D">
        <w:rPr>
          <w:rFonts w:ascii="Times New Roman" w:hAnsi="Times New Roman" w:cs="Times New Roman"/>
          <w:sz w:val="28"/>
          <w:szCs w:val="28"/>
          <w:lang w:val="ru-RU"/>
        </w:rPr>
        <w:t xml:space="preserve"> О.Н. </w:t>
      </w:r>
      <w:r w:rsidR="008E0923" w:rsidRPr="005F788D">
        <w:rPr>
          <w:rFonts w:ascii="Times New Roman" w:hAnsi="Times New Roman" w:cs="Times New Roman"/>
          <w:sz w:val="28"/>
          <w:szCs w:val="28"/>
        </w:rPr>
        <w:t>Отчет о региональной оценке современного состояния ресурсного потенциала питьевых подземных вод Черноморского побережья России и обосновании перспектив их использования за 2004-2006 гг.</w:t>
      </w:r>
      <w:r w:rsidR="008E0923" w:rsidRPr="005F788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F788D" w:rsidRPr="005F788D">
        <w:rPr>
          <w:rFonts w:ascii="Times New Roman" w:hAnsi="Times New Roman" w:cs="Times New Roman"/>
          <w:sz w:val="28"/>
          <w:szCs w:val="28"/>
          <w:lang w:val="ru-RU"/>
        </w:rPr>
        <w:t>ОАО «</w:t>
      </w:r>
      <w:proofErr w:type="spellStart"/>
      <w:r w:rsidR="005F788D" w:rsidRPr="005F788D">
        <w:rPr>
          <w:rFonts w:ascii="Times New Roman" w:hAnsi="Times New Roman" w:cs="Times New Roman"/>
          <w:sz w:val="28"/>
          <w:szCs w:val="28"/>
          <w:lang w:val="ru-RU"/>
        </w:rPr>
        <w:t>Кавказгидрогеология</w:t>
      </w:r>
      <w:proofErr w:type="spellEnd"/>
      <w:r w:rsidR="005F788D" w:rsidRPr="005F788D">
        <w:rPr>
          <w:rFonts w:ascii="Times New Roman" w:hAnsi="Times New Roman" w:cs="Times New Roman"/>
          <w:sz w:val="28"/>
          <w:szCs w:val="28"/>
          <w:lang w:val="ru-RU"/>
        </w:rPr>
        <w:t>», 2006 г.</w:t>
      </w:r>
    </w:p>
    <w:p w14:paraId="3DA15C39" w14:textId="77777777" w:rsidR="00805F93" w:rsidRPr="00E52CD7" w:rsidRDefault="00805F93" w:rsidP="00865E32">
      <w:pPr>
        <w:spacing w:line="276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E52CD7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725BC5D4" w14:textId="77777777" w:rsidR="002024B6" w:rsidRPr="005F788D" w:rsidRDefault="00805F93" w:rsidP="002024B6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F788D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14:paraId="45C14F06" w14:textId="77777777" w:rsidR="002024B6" w:rsidRPr="00E52CD7" w:rsidRDefault="002024B6" w:rsidP="002024B6">
      <w:pPr>
        <w:ind w:firstLine="567"/>
        <w:jc w:val="right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24018082" w14:textId="5ADCF8E1" w:rsidR="00254AD8" w:rsidRDefault="005F788D" w:rsidP="002024B6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203B1B5" wp14:editId="7533AF67">
            <wp:extent cx="5941060" cy="84016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B052" w14:textId="127B1F0A" w:rsidR="005F788D" w:rsidRPr="00E52CD7" w:rsidRDefault="005F788D" w:rsidP="002024B6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33F36470" wp14:editId="29C1B28E">
            <wp:extent cx="5941060" cy="84016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386C0223" wp14:editId="1DF95102">
            <wp:extent cx="5941060" cy="840168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3464449F" wp14:editId="64CE5BE6">
            <wp:extent cx="5941060" cy="840168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D5ACCFD" wp14:editId="66F9AF24">
            <wp:extent cx="5941060" cy="840168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CB3227C" wp14:editId="6C8EB900">
            <wp:extent cx="5941060" cy="840168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0E5460CE" wp14:editId="7A55CCF8">
            <wp:extent cx="5941060" cy="840168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11BE56B8" wp14:editId="0492A54C">
            <wp:extent cx="5941060" cy="840168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18628360" wp14:editId="7D9095C1">
            <wp:extent cx="5941060" cy="840168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703A" w14:textId="77777777" w:rsidR="00F2693C" w:rsidRPr="00E52CD7" w:rsidRDefault="00F2693C" w:rsidP="00D56B2C">
      <w:pPr>
        <w:jc w:val="right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30971CF9" w14:textId="77777777" w:rsidR="005F788D" w:rsidRDefault="005F788D" w:rsidP="00D56B2C">
      <w:pPr>
        <w:jc w:val="right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0515BEDE" w14:textId="77777777" w:rsidR="005F788D" w:rsidRDefault="005F788D" w:rsidP="00D56B2C">
      <w:pPr>
        <w:jc w:val="right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1C03B6C1" w14:textId="77777777" w:rsidR="005F788D" w:rsidRDefault="005F788D" w:rsidP="00D56B2C">
      <w:pPr>
        <w:jc w:val="right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1F01A734" w14:textId="2E480565" w:rsidR="00AA6F60" w:rsidRPr="005F788D" w:rsidRDefault="00805F93" w:rsidP="00D56B2C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F788D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  <w:r w:rsidR="00AA6F60" w:rsidRPr="005F788D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14:paraId="1D7827CC" w14:textId="4BD79F8F" w:rsidR="002E1A5A" w:rsidRDefault="005F788D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D21128E" wp14:editId="3FD0E46A">
            <wp:extent cx="5941060" cy="8952865"/>
            <wp:effectExtent l="0" t="0" r="254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FDC1" w14:textId="3B9F00F6" w:rsidR="005F788D" w:rsidRDefault="005F788D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0830190" wp14:editId="169432BA">
            <wp:extent cx="5941060" cy="894334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09B893A" wp14:editId="70CEFC6D">
            <wp:extent cx="5941060" cy="864933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BBA0" w14:textId="10CED64C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69FFEE09" w14:textId="1A5BB39A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4B05D6BD" w14:textId="08CF2CD3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val="en-US"/>
        </w:rPr>
        <w:lastRenderedPageBreak/>
        <w:drawing>
          <wp:inline distT="0" distB="0" distL="0" distR="0" wp14:anchorId="020E3C21" wp14:editId="3A50E995">
            <wp:extent cx="5905500" cy="8350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5E9E" w14:textId="778373D1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08FF04FA" w14:textId="3A6E9B99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40541FF0" w14:textId="765A0E7B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77EA6BC8" w14:textId="7735D575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674AE8CE" w14:textId="30E8FFC5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val="en-US"/>
        </w:rPr>
        <w:lastRenderedPageBreak/>
        <w:drawing>
          <wp:inline distT="0" distB="0" distL="0" distR="0" wp14:anchorId="1233A0F1" wp14:editId="441F14DF">
            <wp:extent cx="5905500" cy="8350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8E8ED" w14:textId="7F38C7CB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4055BD64" w14:textId="344F8EE7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6B2A0B22" w14:textId="46FA01AD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001F1A1A" w14:textId="4438F92A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58BB900F" w14:textId="18786196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val="en-US"/>
        </w:rPr>
        <w:lastRenderedPageBreak/>
        <w:drawing>
          <wp:inline distT="0" distB="0" distL="0" distR="0" wp14:anchorId="68F78414" wp14:editId="55E805BE">
            <wp:extent cx="5937250" cy="81280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68CB" w14:textId="27010578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6D3B884F" w14:textId="1FE935FD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50C8E4FB" w14:textId="46054242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52CBA5FB" w14:textId="69AB7D60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72F5BAFE" w14:textId="58138A6C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00B23DA9" w14:textId="735930F8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val="en-US"/>
        </w:rPr>
        <w:lastRenderedPageBreak/>
        <w:drawing>
          <wp:inline distT="0" distB="0" distL="0" distR="0" wp14:anchorId="6637CF88" wp14:editId="233BB0CC">
            <wp:extent cx="5937250" cy="78105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889D0" w14:textId="4CB215D8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66FCD52F" w14:textId="0C8B647D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5A9ABEEA" w14:textId="7D9AF6FD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3D023BE6" w14:textId="19C0C74A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13AA2878" w14:textId="01DF3B1F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6BEBB83A" w14:textId="4D076A1B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307E60E8" w14:textId="7B58689D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09B2420E" w14:textId="0C779242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val="en-US"/>
        </w:rPr>
        <w:lastRenderedPageBreak/>
        <w:drawing>
          <wp:inline distT="0" distB="0" distL="0" distR="0" wp14:anchorId="3699BC12" wp14:editId="2A949A4B">
            <wp:extent cx="5937250" cy="798195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B562" w14:textId="563F928E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5FE62282" w14:textId="1AC6B5A9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5433E577" w14:textId="65F6F499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4E1280C6" w14:textId="36E31B0D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41918383" w14:textId="066EFE80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6B263A08" w14:textId="348D3453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281D31E4" w14:textId="2EE0FB88" w:rsidR="008555E9" w:rsidRDefault="008555E9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  <w:lang w:val="en-US"/>
        </w:rPr>
        <w:lastRenderedPageBreak/>
        <w:drawing>
          <wp:inline distT="0" distB="0" distL="0" distR="0" wp14:anchorId="233122BE" wp14:editId="1F58DB47">
            <wp:extent cx="5937250" cy="77597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FD8A" w14:textId="1E3D1794" w:rsidR="005F788D" w:rsidRPr="00E52CD7" w:rsidRDefault="005F788D" w:rsidP="002E1A5A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14:paraId="1F89E7F2" w14:textId="27F1277A" w:rsidR="00635423" w:rsidRPr="00603075" w:rsidRDefault="00635423" w:rsidP="002E1A5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35423" w:rsidRPr="00603075" w:rsidSect="00256A92">
      <w:headerReference w:type="even" r:id="rId61"/>
      <w:headerReference w:type="default" r:id="rId62"/>
      <w:pgSz w:w="11905" w:h="16837"/>
      <w:pgMar w:top="1134" w:right="848" w:bottom="567" w:left="1701" w:header="567" w:footer="5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4982B" w14:textId="77777777" w:rsidR="001824C9" w:rsidRDefault="001824C9">
      <w:r>
        <w:separator/>
      </w:r>
    </w:p>
  </w:endnote>
  <w:endnote w:type="continuationSeparator" w:id="0">
    <w:p w14:paraId="5E9D105A" w14:textId="77777777" w:rsidR="001824C9" w:rsidRDefault="00182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otter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 Itali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tarSymbol">
    <w:altName w:val="Calibri"/>
    <w:charset w:val="CC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2545546"/>
      <w:docPartObj>
        <w:docPartGallery w:val="Page Numbers (Bottom of Page)"/>
        <w:docPartUnique/>
      </w:docPartObj>
    </w:sdtPr>
    <w:sdtEndPr/>
    <w:sdtContent>
      <w:p w14:paraId="1FBCE60E" w14:textId="77777777" w:rsidR="00DB7F29" w:rsidRDefault="00DB7F2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91D6A">
          <w:rPr>
            <w:noProof/>
            <w:lang w:val="ru-RU"/>
          </w:rPr>
          <w:t>27</w:t>
        </w:r>
        <w:r>
          <w:fldChar w:fldCharType="end"/>
        </w:r>
      </w:p>
    </w:sdtContent>
  </w:sdt>
  <w:p w14:paraId="2CD279E2" w14:textId="77777777" w:rsidR="00DB7F29" w:rsidRDefault="00DB7F2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DE3C" w14:textId="77777777" w:rsidR="00DB7F29" w:rsidRDefault="00DB7F29">
    <w:pPr>
      <w:pStyle w:val="aa"/>
      <w:jc w:val="right"/>
    </w:pPr>
  </w:p>
  <w:p w14:paraId="5454752B" w14:textId="77777777" w:rsidR="00DB7F29" w:rsidRDefault="00DB7F29" w:rsidP="00976600">
    <w:pPr>
      <w:pStyle w:val="aa"/>
      <w:tabs>
        <w:tab w:val="left" w:pos="4260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A8301" w14:textId="77777777" w:rsidR="001824C9" w:rsidRDefault="001824C9"/>
  </w:footnote>
  <w:footnote w:type="continuationSeparator" w:id="0">
    <w:p w14:paraId="7FCD9F0B" w14:textId="77777777" w:rsidR="001824C9" w:rsidRDefault="001824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CB36" w14:textId="77777777" w:rsidR="00DB7F29" w:rsidRDefault="00DB7F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C6513" w14:textId="77777777" w:rsidR="00DB7F29" w:rsidRDefault="00DB7F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hybridMultilevel"/>
    <w:tmpl w:val="00000002"/>
    <w:lvl w:ilvl="0" w:tplc="000F424A">
      <w:start w:val="1"/>
      <w:numFmt w:val="bullet"/>
      <w:lvlText w:val="-"/>
      <w:lvlJc w:val="left"/>
      <w:rPr>
        <w:sz w:val="20"/>
        <w:szCs w:val="20"/>
      </w:rPr>
    </w:lvl>
    <w:lvl w:ilvl="1" w:tplc="000F424B">
      <w:start w:val="1"/>
      <w:numFmt w:val="bullet"/>
      <w:lvlText w:val="-"/>
      <w:lvlJc w:val="left"/>
      <w:rPr>
        <w:sz w:val="20"/>
        <w:szCs w:val="20"/>
      </w:rPr>
    </w:lvl>
    <w:lvl w:ilvl="2" w:tplc="000F424C">
      <w:start w:val="1"/>
      <w:numFmt w:val="bullet"/>
      <w:lvlText w:val="-"/>
      <w:lvlJc w:val="left"/>
      <w:rPr>
        <w:sz w:val="20"/>
        <w:szCs w:val="20"/>
      </w:rPr>
    </w:lvl>
    <w:lvl w:ilvl="3" w:tplc="000F424D">
      <w:start w:val="1"/>
      <w:numFmt w:val="bullet"/>
      <w:lvlText w:val="-"/>
      <w:lvlJc w:val="left"/>
      <w:rPr>
        <w:sz w:val="20"/>
        <w:szCs w:val="20"/>
      </w:rPr>
    </w:lvl>
    <w:lvl w:ilvl="4" w:tplc="000F424E">
      <w:start w:val="1"/>
      <w:numFmt w:val="bullet"/>
      <w:lvlText w:val="-"/>
      <w:lvlJc w:val="left"/>
      <w:rPr>
        <w:sz w:val="20"/>
        <w:szCs w:val="20"/>
      </w:rPr>
    </w:lvl>
    <w:lvl w:ilvl="5" w:tplc="000F424F">
      <w:start w:val="1"/>
      <w:numFmt w:val="bullet"/>
      <w:lvlText w:val="-"/>
      <w:lvlJc w:val="left"/>
      <w:rPr>
        <w:sz w:val="20"/>
        <w:szCs w:val="20"/>
      </w:rPr>
    </w:lvl>
    <w:lvl w:ilvl="6" w:tplc="000F4250">
      <w:start w:val="1"/>
      <w:numFmt w:val="bullet"/>
      <w:lvlText w:val="-"/>
      <w:lvlJc w:val="left"/>
      <w:rPr>
        <w:sz w:val="20"/>
        <w:szCs w:val="20"/>
      </w:rPr>
    </w:lvl>
    <w:lvl w:ilvl="7" w:tplc="000F4251">
      <w:start w:val="1"/>
      <w:numFmt w:val="bullet"/>
      <w:lvlText w:val="-"/>
      <w:lvlJc w:val="left"/>
      <w:rPr>
        <w:sz w:val="20"/>
        <w:szCs w:val="20"/>
      </w:rPr>
    </w:lvl>
    <w:lvl w:ilvl="8" w:tplc="000F4252">
      <w:start w:val="1"/>
      <w:numFmt w:val="bullet"/>
      <w:lvlText w:val="-"/>
      <w:lvlJc w:val="left"/>
      <w:rPr>
        <w:sz w:val="20"/>
        <w:szCs w:val="20"/>
      </w:rPr>
    </w:lvl>
  </w:abstractNum>
  <w:abstractNum w:abstractNumId="3" w15:restartNumberingAfterBreak="0">
    <w:nsid w:val="056D5B02"/>
    <w:multiLevelType w:val="hybridMultilevel"/>
    <w:tmpl w:val="838AA77A"/>
    <w:lvl w:ilvl="0" w:tplc="952E72E0">
      <w:numFmt w:val="bullet"/>
      <w:lvlText w:val="-"/>
      <w:lvlJc w:val="left"/>
      <w:pPr>
        <w:tabs>
          <w:tab w:val="num" w:pos="1305"/>
        </w:tabs>
        <w:ind w:left="13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4" w15:restartNumberingAfterBreak="0">
    <w:nsid w:val="12C704D6"/>
    <w:multiLevelType w:val="multilevel"/>
    <w:tmpl w:val="2A2AE9A4"/>
    <w:lvl w:ilvl="0">
      <w:start w:val="2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6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5" w15:restartNumberingAfterBreak="0">
    <w:nsid w:val="162007ED"/>
    <w:multiLevelType w:val="singleLevel"/>
    <w:tmpl w:val="A180244C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6" w15:restartNumberingAfterBreak="0">
    <w:nsid w:val="37904D8E"/>
    <w:multiLevelType w:val="hybridMultilevel"/>
    <w:tmpl w:val="217293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B075C4"/>
    <w:multiLevelType w:val="hybridMultilevel"/>
    <w:tmpl w:val="9DD8CD9E"/>
    <w:lvl w:ilvl="0" w:tplc="C1600282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Plotter" w:hAnsi="Plotter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Plotter" w:hAnsi="Plott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Plotter" w:hAnsi="Plott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4A4E526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BF94908"/>
    <w:multiLevelType w:val="multilevel"/>
    <w:tmpl w:val="0444F2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564A1D51"/>
    <w:multiLevelType w:val="multilevel"/>
    <w:tmpl w:val="5816DEA2"/>
    <w:lvl w:ilvl="0">
      <w:start w:val="6"/>
      <w:numFmt w:val="decimal"/>
      <w:pStyle w:val="1-"/>
      <w:lvlText w:val="%1."/>
      <w:lvlJc w:val="left"/>
      <w:pPr>
        <w:tabs>
          <w:tab w:val="num" w:pos="652"/>
        </w:tabs>
        <w:ind w:left="652" w:hanging="36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51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34"/>
        </w:tabs>
        <w:ind w:left="1134" w:hanging="9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4"/>
        </w:tabs>
        <w:ind w:left="1644" w:hanging="141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586C6351"/>
    <w:multiLevelType w:val="multilevel"/>
    <w:tmpl w:val="CBDEA296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11"/>
      <w:isLgl/>
      <w:lvlText w:val="%1.%2."/>
      <w:lvlJc w:val="left"/>
      <w:pPr>
        <w:tabs>
          <w:tab w:val="num" w:pos="737"/>
        </w:tabs>
        <w:ind w:left="737" w:hanging="497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80"/>
        </w:tabs>
        <w:ind w:left="4080" w:hanging="2160"/>
      </w:pPr>
      <w:rPr>
        <w:rFonts w:hint="default"/>
      </w:rPr>
    </w:lvl>
  </w:abstractNum>
  <w:abstractNum w:abstractNumId="12" w15:restartNumberingAfterBreak="0">
    <w:nsid w:val="5CDE76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3783C70"/>
    <w:multiLevelType w:val="hybridMultilevel"/>
    <w:tmpl w:val="402C37A4"/>
    <w:lvl w:ilvl="0" w:tplc="3120F24E">
      <w:numFmt w:val="bullet"/>
      <w:lvlText w:val="-"/>
      <w:lvlJc w:val="left"/>
      <w:pPr>
        <w:tabs>
          <w:tab w:val="num" w:pos="1305"/>
        </w:tabs>
        <w:ind w:left="13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14" w15:restartNumberingAfterBreak="0">
    <w:nsid w:val="65FB13CD"/>
    <w:multiLevelType w:val="multilevel"/>
    <w:tmpl w:val="C0D8C3C2"/>
    <w:lvl w:ilvl="0">
      <w:start w:val="1"/>
      <w:numFmt w:val="decimal"/>
      <w:lvlText w:val="%1."/>
      <w:lvlJc w:val="left"/>
      <w:pPr>
        <w:tabs>
          <w:tab w:val="num" w:pos="530"/>
        </w:tabs>
        <w:ind w:left="397" w:hanging="22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a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68AA027E"/>
    <w:multiLevelType w:val="hybridMultilevel"/>
    <w:tmpl w:val="78609636"/>
    <w:lvl w:ilvl="0" w:tplc="4FEA26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97DF9"/>
    <w:multiLevelType w:val="singleLevel"/>
    <w:tmpl w:val="EE747426"/>
    <w:lvl w:ilvl="0">
      <w:start w:val="1"/>
      <w:numFmt w:val="bullet"/>
      <w:pStyle w:val="-"/>
      <w:lvlText w:val="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</w:rPr>
    </w:lvl>
  </w:abstractNum>
  <w:num w:numId="1">
    <w:abstractNumId w:val="0"/>
  </w:num>
  <w:num w:numId="2">
    <w:abstractNumId w:val="14"/>
  </w:num>
  <w:num w:numId="3">
    <w:abstractNumId w:val="16"/>
  </w:num>
  <w:num w:numId="4">
    <w:abstractNumId w:val="11"/>
  </w:num>
  <w:num w:numId="5">
    <w:abstractNumId w:val="10"/>
  </w:num>
  <w:num w:numId="6">
    <w:abstractNumId w:val="4"/>
  </w:num>
  <w:num w:numId="7">
    <w:abstractNumId w:val="9"/>
  </w:num>
  <w:num w:numId="8">
    <w:abstractNumId w:val="12"/>
  </w:num>
  <w:num w:numId="9">
    <w:abstractNumId w:val="6"/>
  </w:num>
  <w:num w:numId="10">
    <w:abstractNumId w:val="5"/>
  </w:num>
  <w:num w:numId="11">
    <w:abstractNumId w:val="13"/>
  </w:num>
  <w:num w:numId="12">
    <w:abstractNumId w:val="7"/>
  </w:num>
  <w:num w:numId="13">
    <w:abstractNumId w:val="15"/>
  </w:num>
  <w:num w:numId="14">
    <w:abstractNumId w:val="8"/>
  </w:num>
  <w:num w:numId="15">
    <w:abstractNumId w:val="2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drawingGridHorizontalSpacing w:val="181"/>
  <w:drawingGridVerticalSpacing w:val="181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6B9F"/>
    <w:rsid w:val="00002BC4"/>
    <w:rsid w:val="000041EB"/>
    <w:rsid w:val="00005982"/>
    <w:rsid w:val="00006D30"/>
    <w:rsid w:val="00007FA2"/>
    <w:rsid w:val="000107A1"/>
    <w:rsid w:val="00011761"/>
    <w:rsid w:val="000123B3"/>
    <w:rsid w:val="00015AC3"/>
    <w:rsid w:val="00015B25"/>
    <w:rsid w:val="0001656A"/>
    <w:rsid w:val="0002372A"/>
    <w:rsid w:val="0002702C"/>
    <w:rsid w:val="00027ACE"/>
    <w:rsid w:val="00030163"/>
    <w:rsid w:val="00030634"/>
    <w:rsid w:val="000317FA"/>
    <w:rsid w:val="00032AFE"/>
    <w:rsid w:val="000371CF"/>
    <w:rsid w:val="00041668"/>
    <w:rsid w:val="00043D39"/>
    <w:rsid w:val="000508A6"/>
    <w:rsid w:val="00051F09"/>
    <w:rsid w:val="00051F57"/>
    <w:rsid w:val="00054193"/>
    <w:rsid w:val="000573C0"/>
    <w:rsid w:val="000660EF"/>
    <w:rsid w:val="00067051"/>
    <w:rsid w:val="000763DB"/>
    <w:rsid w:val="0008109E"/>
    <w:rsid w:val="00084116"/>
    <w:rsid w:val="00085F42"/>
    <w:rsid w:val="000867B2"/>
    <w:rsid w:val="00086B99"/>
    <w:rsid w:val="000870D6"/>
    <w:rsid w:val="00087BC3"/>
    <w:rsid w:val="00096BAB"/>
    <w:rsid w:val="000A124C"/>
    <w:rsid w:val="000A1688"/>
    <w:rsid w:val="000A6818"/>
    <w:rsid w:val="000A6E84"/>
    <w:rsid w:val="000B0C33"/>
    <w:rsid w:val="000B1AEC"/>
    <w:rsid w:val="000C087B"/>
    <w:rsid w:val="000C63B5"/>
    <w:rsid w:val="000C6494"/>
    <w:rsid w:val="000C6828"/>
    <w:rsid w:val="000C68E1"/>
    <w:rsid w:val="000C7C1E"/>
    <w:rsid w:val="000D15B2"/>
    <w:rsid w:val="000D3A21"/>
    <w:rsid w:val="000D63F8"/>
    <w:rsid w:val="000E0878"/>
    <w:rsid w:val="000E2361"/>
    <w:rsid w:val="000E29D9"/>
    <w:rsid w:val="000E594E"/>
    <w:rsid w:val="000F2303"/>
    <w:rsid w:val="000F2F4E"/>
    <w:rsid w:val="000F4D0C"/>
    <w:rsid w:val="000F5343"/>
    <w:rsid w:val="001030A3"/>
    <w:rsid w:val="0010442F"/>
    <w:rsid w:val="00104520"/>
    <w:rsid w:val="001076CA"/>
    <w:rsid w:val="001102AE"/>
    <w:rsid w:val="00110BEE"/>
    <w:rsid w:val="001121A2"/>
    <w:rsid w:val="001163F7"/>
    <w:rsid w:val="00116B9F"/>
    <w:rsid w:val="00117917"/>
    <w:rsid w:val="00117D69"/>
    <w:rsid w:val="001226B2"/>
    <w:rsid w:val="00124D49"/>
    <w:rsid w:val="001250AA"/>
    <w:rsid w:val="001267BC"/>
    <w:rsid w:val="00126916"/>
    <w:rsid w:val="001302C6"/>
    <w:rsid w:val="0013440E"/>
    <w:rsid w:val="001347D0"/>
    <w:rsid w:val="00134A71"/>
    <w:rsid w:val="00141ED2"/>
    <w:rsid w:val="00150EA1"/>
    <w:rsid w:val="00151BEC"/>
    <w:rsid w:val="001521F9"/>
    <w:rsid w:val="00153389"/>
    <w:rsid w:val="00153FEC"/>
    <w:rsid w:val="001550D6"/>
    <w:rsid w:val="0016040A"/>
    <w:rsid w:val="0016073B"/>
    <w:rsid w:val="0016371A"/>
    <w:rsid w:val="0016457D"/>
    <w:rsid w:val="0017076A"/>
    <w:rsid w:val="00171320"/>
    <w:rsid w:val="001729F2"/>
    <w:rsid w:val="00173459"/>
    <w:rsid w:val="001741F2"/>
    <w:rsid w:val="00175013"/>
    <w:rsid w:val="001824C9"/>
    <w:rsid w:val="0018487D"/>
    <w:rsid w:val="001850ED"/>
    <w:rsid w:val="00185B67"/>
    <w:rsid w:val="001861D8"/>
    <w:rsid w:val="00186670"/>
    <w:rsid w:val="001913A7"/>
    <w:rsid w:val="0019224A"/>
    <w:rsid w:val="0019538A"/>
    <w:rsid w:val="001A3DB5"/>
    <w:rsid w:val="001A4131"/>
    <w:rsid w:val="001A421A"/>
    <w:rsid w:val="001A6AFB"/>
    <w:rsid w:val="001A6DC1"/>
    <w:rsid w:val="001B4446"/>
    <w:rsid w:val="001B4996"/>
    <w:rsid w:val="001B4F85"/>
    <w:rsid w:val="001C205F"/>
    <w:rsid w:val="001C2D53"/>
    <w:rsid w:val="001C3382"/>
    <w:rsid w:val="001C43CF"/>
    <w:rsid w:val="001C6D12"/>
    <w:rsid w:val="001D0387"/>
    <w:rsid w:val="001D096C"/>
    <w:rsid w:val="001D0F24"/>
    <w:rsid w:val="001D4A78"/>
    <w:rsid w:val="001F0046"/>
    <w:rsid w:val="001F3B65"/>
    <w:rsid w:val="001F760E"/>
    <w:rsid w:val="001F78DF"/>
    <w:rsid w:val="002024B6"/>
    <w:rsid w:val="0020295F"/>
    <w:rsid w:val="002102E9"/>
    <w:rsid w:val="0021035A"/>
    <w:rsid w:val="00210536"/>
    <w:rsid w:val="0021663A"/>
    <w:rsid w:val="002177A1"/>
    <w:rsid w:val="00221A6C"/>
    <w:rsid w:val="0022227C"/>
    <w:rsid w:val="002232AC"/>
    <w:rsid w:val="00226A6B"/>
    <w:rsid w:val="00237719"/>
    <w:rsid w:val="002377DB"/>
    <w:rsid w:val="00237DDC"/>
    <w:rsid w:val="00237E36"/>
    <w:rsid w:val="0024101A"/>
    <w:rsid w:val="00241DC2"/>
    <w:rsid w:val="00242E36"/>
    <w:rsid w:val="00246765"/>
    <w:rsid w:val="00246855"/>
    <w:rsid w:val="0025080D"/>
    <w:rsid w:val="00254AD8"/>
    <w:rsid w:val="0025561D"/>
    <w:rsid w:val="00256A92"/>
    <w:rsid w:val="00257363"/>
    <w:rsid w:val="00261E9A"/>
    <w:rsid w:val="0026318E"/>
    <w:rsid w:val="00264C5D"/>
    <w:rsid w:val="00270B05"/>
    <w:rsid w:val="00275FA9"/>
    <w:rsid w:val="00281318"/>
    <w:rsid w:val="002814BD"/>
    <w:rsid w:val="002827BA"/>
    <w:rsid w:val="00282E28"/>
    <w:rsid w:val="00283DEF"/>
    <w:rsid w:val="00284FD6"/>
    <w:rsid w:val="00290E48"/>
    <w:rsid w:val="00291B2F"/>
    <w:rsid w:val="00291BE0"/>
    <w:rsid w:val="00291D6A"/>
    <w:rsid w:val="00294840"/>
    <w:rsid w:val="002A1AC0"/>
    <w:rsid w:val="002A329A"/>
    <w:rsid w:val="002A65E4"/>
    <w:rsid w:val="002A6A74"/>
    <w:rsid w:val="002A79BD"/>
    <w:rsid w:val="002B032D"/>
    <w:rsid w:val="002B50AF"/>
    <w:rsid w:val="002B5A19"/>
    <w:rsid w:val="002B60EF"/>
    <w:rsid w:val="002B71CF"/>
    <w:rsid w:val="002C127D"/>
    <w:rsid w:val="002C63C5"/>
    <w:rsid w:val="002D3001"/>
    <w:rsid w:val="002E1A5A"/>
    <w:rsid w:val="002E37E6"/>
    <w:rsid w:val="002E3EB2"/>
    <w:rsid w:val="002F09ED"/>
    <w:rsid w:val="002F256C"/>
    <w:rsid w:val="002F3068"/>
    <w:rsid w:val="0030164B"/>
    <w:rsid w:val="00302429"/>
    <w:rsid w:val="0031121D"/>
    <w:rsid w:val="00314880"/>
    <w:rsid w:val="00316C55"/>
    <w:rsid w:val="0032184C"/>
    <w:rsid w:val="00322868"/>
    <w:rsid w:val="00326636"/>
    <w:rsid w:val="00331135"/>
    <w:rsid w:val="00333708"/>
    <w:rsid w:val="00333C39"/>
    <w:rsid w:val="00334F99"/>
    <w:rsid w:val="0033654C"/>
    <w:rsid w:val="00336CA8"/>
    <w:rsid w:val="0034133E"/>
    <w:rsid w:val="00343072"/>
    <w:rsid w:val="003471D3"/>
    <w:rsid w:val="003504D2"/>
    <w:rsid w:val="0035101F"/>
    <w:rsid w:val="00353A12"/>
    <w:rsid w:val="00353E6A"/>
    <w:rsid w:val="00363651"/>
    <w:rsid w:val="00363F2A"/>
    <w:rsid w:val="00372064"/>
    <w:rsid w:val="0037240F"/>
    <w:rsid w:val="0037354E"/>
    <w:rsid w:val="00374571"/>
    <w:rsid w:val="00376220"/>
    <w:rsid w:val="0038033C"/>
    <w:rsid w:val="00380F2A"/>
    <w:rsid w:val="00383223"/>
    <w:rsid w:val="003844F8"/>
    <w:rsid w:val="00384594"/>
    <w:rsid w:val="003862F9"/>
    <w:rsid w:val="00390E79"/>
    <w:rsid w:val="003A00CB"/>
    <w:rsid w:val="003A05F9"/>
    <w:rsid w:val="003A2635"/>
    <w:rsid w:val="003B1422"/>
    <w:rsid w:val="003B1843"/>
    <w:rsid w:val="003B25F3"/>
    <w:rsid w:val="003B5569"/>
    <w:rsid w:val="003C1644"/>
    <w:rsid w:val="003C1C03"/>
    <w:rsid w:val="003C64DA"/>
    <w:rsid w:val="003C70A3"/>
    <w:rsid w:val="003D2C0C"/>
    <w:rsid w:val="003D7D02"/>
    <w:rsid w:val="003E5017"/>
    <w:rsid w:val="003E6695"/>
    <w:rsid w:val="003E6DC3"/>
    <w:rsid w:val="003F002B"/>
    <w:rsid w:val="003F3414"/>
    <w:rsid w:val="003F7A35"/>
    <w:rsid w:val="003F7D65"/>
    <w:rsid w:val="00400DD0"/>
    <w:rsid w:val="00401B4F"/>
    <w:rsid w:val="00403565"/>
    <w:rsid w:val="00404379"/>
    <w:rsid w:val="00412771"/>
    <w:rsid w:val="004172ED"/>
    <w:rsid w:val="004205DF"/>
    <w:rsid w:val="00421463"/>
    <w:rsid w:val="00421E48"/>
    <w:rsid w:val="004229F8"/>
    <w:rsid w:val="00422E21"/>
    <w:rsid w:val="00423A3E"/>
    <w:rsid w:val="0042528B"/>
    <w:rsid w:val="00426112"/>
    <w:rsid w:val="004270FF"/>
    <w:rsid w:val="0043275B"/>
    <w:rsid w:val="00435F67"/>
    <w:rsid w:val="004470F2"/>
    <w:rsid w:val="00451E4A"/>
    <w:rsid w:val="00454527"/>
    <w:rsid w:val="00454800"/>
    <w:rsid w:val="00455F90"/>
    <w:rsid w:val="00456E46"/>
    <w:rsid w:val="00462C11"/>
    <w:rsid w:val="00467F7C"/>
    <w:rsid w:val="00471D87"/>
    <w:rsid w:val="00471E6F"/>
    <w:rsid w:val="004728AE"/>
    <w:rsid w:val="004753B6"/>
    <w:rsid w:val="00482ED0"/>
    <w:rsid w:val="004925A7"/>
    <w:rsid w:val="00492BD2"/>
    <w:rsid w:val="00493407"/>
    <w:rsid w:val="004972EF"/>
    <w:rsid w:val="004A027D"/>
    <w:rsid w:val="004A299C"/>
    <w:rsid w:val="004A3AD9"/>
    <w:rsid w:val="004B4033"/>
    <w:rsid w:val="004B4D38"/>
    <w:rsid w:val="004C2A80"/>
    <w:rsid w:val="004E2543"/>
    <w:rsid w:val="004E4E85"/>
    <w:rsid w:val="004F3CA6"/>
    <w:rsid w:val="00501CAE"/>
    <w:rsid w:val="005022B4"/>
    <w:rsid w:val="0050334B"/>
    <w:rsid w:val="005044BD"/>
    <w:rsid w:val="00506B96"/>
    <w:rsid w:val="005079ED"/>
    <w:rsid w:val="00514B3E"/>
    <w:rsid w:val="00516BC0"/>
    <w:rsid w:val="00520FBF"/>
    <w:rsid w:val="00521AAB"/>
    <w:rsid w:val="0052624F"/>
    <w:rsid w:val="00526A4E"/>
    <w:rsid w:val="00532EF1"/>
    <w:rsid w:val="005379DB"/>
    <w:rsid w:val="00545131"/>
    <w:rsid w:val="00552E5D"/>
    <w:rsid w:val="005532B5"/>
    <w:rsid w:val="0055569E"/>
    <w:rsid w:val="0055635B"/>
    <w:rsid w:val="00564152"/>
    <w:rsid w:val="005656F1"/>
    <w:rsid w:val="00566FD8"/>
    <w:rsid w:val="0057174B"/>
    <w:rsid w:val="005751D9"/>
    <w:rsid w:val="005777BC"/>
    <w:rsid w:val="005807B0"/>
    <w:rsid w:val="00580CA1"/>
    <w:rsid w:val="005814C5"/>
    <w:rsid w:val="00586F38"/>
    <w:rsid w:val="00590B41"/>
    <w:rsid w:val="00592CA2"/>
    <w:rsid w:val="005979F2"/>
    <w:rsid w:val="00597B5A"/>
    <w:rsid w:val="005A1B4F"/>
    <w:rsid w:val="005A2A8F"/>
    <w:rsid w:val="005A58F9"/>
    <w:rsid w:val="005A5ABB"/>
    <w:rsid w:val="005B2B45"/>
    <w:rsid w:val="005C2207"/>
    <w:rsid w:val="005C2702"/>
    <w:rsid w:val="005C31D4"/>
    <w:rsid w:val="005C3824"/>
    <w:rsid w:val="005C682F"/>
    <w:rsid w:val="005C7705"/>
    <w:rsid w:val="005D0334"/>
    <w:rsid w:val="005D4114"/>
    <w:rsid w:val="005D6926"/>
    <w:rsid w:val="005E0077"/>
    <w:rsid w:val="005E134D"/>
    <w:rsid w:val="005F421A"/>
    <w:rsid w:val="005F571E"/>
    <w:rsid w:val="005F75E5"/>
    <w:rsid w:val="005F788D"/>
    <w:rsid w:val="00603075"/>
    <w:rsid w:val="0061142D"/>
    <w:rsid w:val="00614146"/>
    <w:rsid w:val="00614742"/>
    <w:rsid w:val="00615362"/>
    <w:rsid w:val="006228CE"/>
    <w:rsid w:val="006243FD"/>
    <w:rsid w:val="006276F8"/>
    <w:rsid w:val="00633B93"/>
    <w:rsid w:val="00635423"/>
    <w:rsid w:val="006364CA"/>
    <w:rsid w:val="006413E2"/>
    <w:rsid w:val="00643392"/>
    <w:rsid w:val="006452DD"/>
    <w:rsid w:val="00646B27"/>
    <w:rsid w:val="0065630E"/>
    <w:rsid w:val="00666EEC"/>
    <w:rsid w:val="00667F3E"/>
    <w:rsid w:val="00674F66"/>
    <w:rsid w:val="006773D1"/>
    <w:rsid w:val="0068067A"/>
    <w:rsid w:val="0068072E"/>
    <w:rsid w:val="00684DD8"/>
    <w:rsid w:val="00684EA8"/>
    <w:rsid w:val="00687AA0"/>
    <w:rsid w:val="00690BC5"/>
    <w:rsid w:val="006923CF"/>
    <w:rsid w:val="006939F7"/>
    <w:rsid w:val="00695330"/>
    <w:rsid w:val="0069770B"/>
    <w:rsid w:val="006B2C06"/>
    <w:rsid w:val="006B52FE"/>
    <w:rsid w:val="006B5E96"/>
    <w:rsid w:val="006C3EA1"/>
    <w:rsid w:val="006C554A"/>
    <w:rsid w:val="006C7664"/>
    <w:rsid w:val="006C7A48"/>
    <w:rsid w:val="006D0E5E"/>
    <w:rsid w:val="006E1D1F"/>
    <w:rsid w:val="006E2792"/>
    <w:rsid w:val="006E6F07"/>
    <w:rsid w:val="006F058F"/>
    <w:rsid w:val="006F3086"/>
    <w:rsid w:val="006F3808"/>
    <w:rsid w:val="006F3D1E"/>
    <w:rsid w:val="006F6F0B"/>
    <w:rsid w:val="007029C3"/>
    <w:rsid w:val="00704149"/>
    <w:rsid w:val="00704599"/>
    <w:rsid w:val="0070764A"/>
    <w:rsid w:val="0071087F"/>
    <w:rsid w:val="00713232"/>
    <w:rsid w:val="00713C70"/>
    <w:rsid w:val="00714595"/>
    <w:rsid w:val="0072356A"/>
    <w:rsid w:val="007235B3"/>
    <w:rsid w:val="00723B68"/>
    <w:rsid w:val="007279DC"/>
    <w:rsid w:val="00730E68"/>
    <w:rsid w:val="00730EFE"/>
    <w:rsid w:val="0073596F"/>
    <w:rsid w:val="00740029"/>
    <w:rsid w:val="00740DBE"/>
    <w:rsid w:val="0074564A"/>
    <w:rsid w:val="007457C2"/>
    <w:rsid w:val="00746C94"/>
    <w:rsid w:val="007520DD"/>
    <w:rsid w:val="00761487"/>
    <w:rsid w:val="00761914"/>
    <w:rsid w:val="00762271"/>
    <w:rsid w:val="007629A1"/>
    <w:rsid w:val="00763B1F"/>
    <w:rsid w:val="0076585A"/>
    <w:rsid w:val="00771028"/>
    <w:rsid w:val="007766B9"/>
    <w:rsid w:val="00776832"/>
    <w:rsid w:val="00777FCA"/>
    <w:rsid w:val="00783C40"/>
    <w:rsid w:val="007854D6"/>
    <w:rsid w:val="0078691B"/>
    <w:rsid w:val="00792D0E"/>
    <w:rsid w:val="007A01A6"/>
    <w:rsid w:val="007A1819"/>
    <w:rsid w:val="007A5E36"/>
    <w:rsid w:val="007A6682"/>
    <w:rsid w:val="007A699E"/>
    <w:rsid w:val="007B35E2"/>
    <w:rsid w:val="007B5DCF"/>
    <w:rsid w:val="007B6E5C"/>
    <w:rsid w:val="007C161D"/>
    <w:rsid w:val="007C33E3"/>
    <w:rsid w:val="007C3AF0"/>
    <w:rsid w:val="007C4B25"/>
    <w:rsid w:val="007C6DC1"/>
    <w:rsid w:val="007C7678"/>
    <w:rsid w:val="007C7AB3"/>
    <w:rsid w:val="007D3401"/>
    <w:rsid w:val="007D364B"/>
    <w:rsid w:val="007E10CE"/>
    <w:rsid w:val="007E1331"/>
    <w:rsid w:val="007E1E62"/>
    <w:rsid w:val="007E1F64"/>
    <w:rsid w:val="007E6C2F"/>
    <w:rsid w:val="007E7B68"/>
    <w:rsid w:val="007F0C49"/>
    <w:rsid w:val="007F32CD"/>
    <w:rsid w:val="007F7708"/>
    <w:rsid w:val="00804B81"/>
    <w:rsid w:val="00805F93"/>
    <w:rsid w:val="0080636D"/>
    <w:rsid w:val="00814288"/>
    <w:rsid w:val="00815E72"/>
    <w:rsid w:val="0082603F"/>
    <w:rsid w:val="00827465"/>
    <w:rsid w:val="00830DD9"/>
    <w:rsid w:val="00831050"/>
    <w:rsid w:val="008345B5"/>
    <w:rsid w:val="008347D3"/>
    <w:rsid w:val="00835136"/>
    <w:rsid w:val="00840C47"/>
    <w:rsid w:val="008414A0"/>
    <w:rsid w:val="00844666"/>
    <w:rsid w:val="008520B1"/>
    <w:rsid w:val="008520E7"/>
    <w:rsid w:val="008534D0"/>
    <w:rsid w:val="00854187"/>
    <w:rsid w:val="008555E9"/>
    <w:rsid w:val="00856DDC"/>
    <w:rsid w:val="00863867"/>
    <w:rsid w:val="00865764"/>
    <w:rsid w:val="00865E32"/>
    <w:rsid w:val="008665DB"/>
    <w:rsid w:val="0086771C"/>
    <w:rsid w:val="00867A73"/>
    <w:rsid w:val="00870492"/>
    <w:rsid w:val="00874038"/>
    <w:rsid w:val="00881876"/>
    <w:rsid w:val="008850E4"/>
    <w:rsid w:val="00885386"/>
    <w:rsid w:val="00893481"/>
    <w:rsid w:val="00894B56"/>
    <w:rsid w:val="008A0574"/>
    <w:rsid w:val="008A6B0E"/>
    <w:rsid w:val="008B01A2"/>
    <w:rsid w:val="008B0B9E"/>
    <w:rsid w:val="008B2A13"/>
    <w:rsid w:val="008B52AA"/>
    <w:rsid w:val="008B58C6"/>
    <w:rsid w:val="008B5D1A"/>
    <w:rsid w:val="008B6264"/>
    <w:rsid w:val="008C00CD"/>
    <w:rsid w:val="008C0485"/>
    <w:rsid w:val="008C0AB6"/>
    <w:rsid w:val="008C38C2"/>
    <w:rsid w:val="008C4C8C"/>
    <w:rsid w:val="008C617E"/>
    <w:rsid w:val="008C79CA"/>
    <w:rsid w:val="008D45AA"/>
    <w:rsid w:val="008D47AD"/>
    <w:rsid w:val="008D78E1"/>
    <w:rsid w:val="008E03CD"/>
    <w:rsid w:val="008E0923"/>
    <w:rsid w:val="008E098C"/>
    <w:rsid w:val="008E3A0F"/>
    <w:rsid w:val="008E6455"/>
    <w:rsid w:val="008E6469"/>
    <w:rsid w:val="008F0822"/>
    <w:rsid w:val="008F127C"/>
    <w:rsid w:val="008F2C91"/>
    <w:rsid w:val="008F57A3"/>
    <w:rsid w:val="008F60AD"/>
    <w:rsid w:val="009042FB"/>
    <w:rsid w:val="00906C86"/>
    <w:rsid w:val="009103BC"/>
    <w:rsid w:val="0091104C"/>
    <w:rsid w:val="0091542F"/>
    <w:rsid w:val="009252AE"/>
    <w:rsid w:val="00927BC6"/>
    <w:rsid w:val="009373CA"/>
    <w:rsid w:val="00940BE0"/>
    <w:rsid w:val="009438A5"/>
    <w:rsid w:val="00945E01"/>
    <w:rsid w:val="00951D9E"/>
    <w:rsid w:val="00955D98"/>
    <w:rsid w:val="00955DEC"/>
    <w:rsid w:val="00960F11"/>
    <w:rsid w:val="0096323C"/>
    <w:rsid w:val="00963C39"/>
    <w:rsid w:val="009661BD"/>
    <w:rsid w:val="00967149"/>
    <w:rsid w:val="009675F8"/>
    <w:rsid w:val="009739E9"/>
    <w:rsid w:val="00974A9D"/>
    <w:rsid w:val="00974C9C"/>
    <w:rsid w:val="009754B6"/>
    <w:rsid w:val="00976600"/>
    <w:rsid w:val="009816CF"/>
    <w:rsid w:val="00984911"/>
    <w:rsid w:val="0098766B"/>
    <w:rsid w:val="009931C2"/>
    <w:rsid w:val="009942B5"/>
    <w:rsid w:val="009A1D7D"/>
    <w:rsid w:val="009A5836"/>
    <w:rsid w:val="009A5CD3"/>
    <w:rsid w:val="009B365B"/>
    <w:rsid w:val="009B6729"/>
    <w:rsid w:val="009B7A50"/>
    <w:rsid w:val="009C11F1"/>
    <w:rsid w:val="009C3E33"/>
    <w:rsid w:val="009C4D58"/>
    <w:rsid w:val="009C7F55"/>
    <w:rsid w:val="009D0897"/>
    <w:rsid w:val="009D2923"/>
    <w:rsid w:val="009D2ABA"/>
    <w:rsid w:val="009D31F2"/>
    <w:rsid w:val="009D4630"/>
    <w:rsid w:val="009D629E"/>
    <w:rsid w:val="009E17AF"/>
    <w:rsid w:val="009E3FE8"/>
    <w:rsid w:val="009F14CC"/>
    <w:rsid w:val="009F14EC"/>
    <w:rsid w:val="009F2074"/>
    <w:rsid w:val="009F3614"/>
    <w:rsid w:val="009F3651"/>
    <w:rsid w:val="009F3704"/>
    <w:rsid w:val="009F5AAC"/>
    <w:rsid w:val="009F7AA8"/>
    <w:rsid w:val="00A00F95"/>
    <w:rsid w:val="00A05390"/>
    <w:rsid w:val="00A06C9F"/>
    <w:rsid w:val="00A10DCE"/>
    <w:rsid w:val="00A13BB9"/>
    <w:rsid w:val="00A17CF7"/>
    <w:rsid w:val="00A212C3"/>
    <w:rsid w:val="00A22181"/>
    <w:rsid w:val="00A330F4"/>
    <w:rsid w:val="00A34C05"/>
    <w:rsid w:val="00A36A06"/>
    <w:rsid w:val="00A36CD0"/>
    <w:rsid w:val="00A40885"/>
    <w:rsid w:val="00A44F2D"/>
    <w:rsid w:val="00A45F2B"/>
    <w:rsid w:val="00A50EDE"/>
    <w:rsid w:val="00A53A42"/>
    <w:rsid w:val="00A61790"/>
    <w:rsid w:val="00A621D3"/>
    <w:rsid w:val="00A67339"/>
    <w:rsid w:val="00A7152A"/>
    <w:rsid w:val="00A71ACD"/>
    <w:rsid w:val="00A71D50"/>
    <w:rsid w:val="00A73DF7"/>
    <w:rsid w:val="00A74EC1"/>
    <w:rsid w:val="00A75202"/>
    <w:rsid w:val="00A75F53"/>
    <w:rsid w:val="00A7724E"/>
    <w:rsid w:val="00A811E7"/>
    <w:rsid w:val="00A8146A"/>
    <w:rsid w:val="00A82972"/>
    <w:rsid w:val="00A82C36"/>
    <w:rsid w:val="00A8356E"/>
    <w:rsid w:val="00A8518C"/>
    <w:rsid w:val="00A86E85"/>
    <w:rsid w:val="00A93139"/>
    <w:rsid w:val="00A94665"/>
    <w:rsid w:val="00A94ABC"/>
    <w:rsid w:val="00AA1A6A"/>
    <w:rsid w:val="00AA6F60"/>
    <w:rsid w:val="00AA7111"/>
    <w:rsid w:val="00AB587F"/>
    <w:rsid w:val="00AC1203"/>
    <w:rsid w:val="00AC247C"/>
    <w:rsid w:val="00AC614B"/>
    <w:rsid w:val="00AD07E2"/>
    <w:rsid w:val="00AD08D7"/>
    <w:rsid w:val="00AD1F11"/>
    <w:rsid w:val="00AD3DE0"/>
    <w:rsid w:val="00AD5B67"/>
    <w:rsid w:val="00AD727B"/>
    <w:rsid w:val="00AD74B6"/>
    <w:rsid w:val="00AD7AC0"/>
    <w:rsid w:val="00AE3385"/>
    <w:rsid w:val="00AE45C0"/>
    <w:rsid w:val="00AE480B"/>
    <w:rsid w:val="00AF7E1B"/>
    <w:rsid w:val="00B04B09"/>
    <w:rsid w:val="00B054A0"/>
    <w:rsid w:val="00B05E3B"/>
    <w:rsid w:val="00B11650"/>
    <w:rsid w:val="00B13C5B"/>
    <w:rsid w:val="00B15F1C"/>
    <w:rsid w:val="00B162DE"/>
    <w:rsid w:val="00B20642"/>
    <w:rsid w:val="00B252D1"/>
    <w:rsid w:val="00B30E3B"/>
    <w:rsid w:val="00B31F5B"/>
    <w:rsid w:val="00B3360A"/>
    <w:rsid w:val="00B34CD8"/>
    <w:rsid w:val="00B36953"/>
    <w:rsid w:val="00B44932"/>
    <w:rsid w:val="00B46287"/>
    <w:rsid w:val="00B469C4"/>
    <w:rsid w:val="00B541C6"/>
    <w:rsid w:val="00B55E37"/>
    <w:rsid w:val="00B56E02"/>
    <w:rsid w:val="00B605AC"/>
    <w:rsid w:val="00B71072"/>
    <w:rsid w:val="00B74E67"/>
    <w:rsid w:val="00B76D5F"/>
    <w:rsid w:val="00B778E1"/>
    <w:rsid w:val="00B812FB"/>
    <w:rsid w:val="00B816B7"/>
    <w:rsid w:val="00B83030"/>
    <w:rsid w:val="00B8734C"/>
    <w:rsid w:val="00B87F99"/>
    <w:rsid w:val="00B91150"/>
    <w:rsid w:val="00B9138F"/>
    <w:rsid w:val="00B915F2"/>
    <w:rsid w:val="00B933C1"/>
    <w:rsid w:val="00B9378D"/>
    <w:rsid w:val="00B95A02"/>
    <w:rsid w:val="00BA0868"/>
    <w:rsid w:val="00BA19F7"/>
    <w:rsid w:val="00BA1B29"/>
    <w:rsid w:val="00BA1F36"/>
    <w:rsid w:val="00BA3471"/>
    <w:rsid w:val="00BA4B66"/>
    <w:rsid w:val="00BA535A"/>
    <w:rsid w:val="00BA5E58"/>
    <w:rsid w:val="00BB1B49"/>
    <w:rsid w:val="00BB67A9"/>
    <w:rsid w:val="00BC0F5E"/>
    <w:rsid w:val="00BC1559"/>
    <w:rsid w:val="00BC3462"/>
    <w:rsid w:val="00BC3B41"/>
    <w:rsid w:val="00BC4536"/>
    <w:rsid w:val="00BC4E25"/>
    <w:rsid w:val="00BC5287"/>
    <w:rsid w:val="00BC6A82"/>
    <w:rsid w:val="00BD383A"/>
    <w:rsid w:val="00BD51C5"/>
    <w:rsid w:val="00BD5281"/>
    <w:rsid w:val="00BD545C"/>
    <w:rsid w:val="00BD7AF0"/>
    <w:rsid w:val="00BE376B"/>
    <w:rsid w:val="00BE456B"/>
    <w:rsid w:val="00BE5385"/>
    <w:rsid w:val="00BE55B1"/>
    <w:rsid w:val="00BE5E5B"/>
    <w:rsid w:val="00BF278D"/>
    <w:rsid w:val="00BF4DCC"/>
    <w:rsid w:val="00C003FF"/>
    <w:rsid w:val="00C03FEE"/>
    <w:rsid w:val="00C07258"/>
    <w:rsid w:val="00C1318C"/>
    <w:rsid w:val="00C14BC1"/>
    <w:rsid w:val="00C15006"/>
    <w:rsid w:val="00C20EB3"/>
    <w:rsid w:val="00C22120"/>
    <w:rsid w:val="00C239DC"/>
    <w:rsid w:val="00C24113"/>
    <w:rsid w:val="00C2517B"/>
    <w:rsid w:val="00C27CDB"/>
    <w:rsid w:val="00C321FB"/>
    <w:rsid w:val="00C32D2C"/>
    <w:rsid w:val="00C34105"/>
    <w:rsid w:val="00C3437A"/>
    <w:rsid w:val="00C37AB8"/>
    <w:rsid w:val="00C40189"/>
    <w:rsid w:val="00C40E32"/>
    <w:rsid w:val="00C414AE"/>
    <w:rsid w:val="00C42AA8"/>
    <w:rsid w:val="00C44249"/>
    <w:rsid w:val="00C44EF9"/>
    <w:rsid w:val="00C54AC3"/>
    <w:rsid w:val="00C554D2"/>
    <w:rsid w:val="00C6110B"/>
    <w:rsid w:val="00C6155B"/>
    <w:rsid w:val="00C629D9"/>
    <w:rsid w:val="00C67E63"/>
    <w:rsid w:val="00C718FC"/>
    <w:rsid w:val="00C7302B"/>
    <w:rsid w:val="00C732C6"/>
    <w:rsid w:val="00C73AA3"/>
    <w:rsid w:val="00C747CC"/>
    <w:rsid w:val="00C75C76"/>
    <w:rsid w:val="00C818D2"/>
    <w:rsid w:val="00C84575"/>
    <w:rsid w:val="00C90728"/>
    <w:rsid w:val="00C90888"/>
    <w:rsid w:val="00C92D7C"/>
    <w:rsid w:val="00C95C95"/>
    <w:rsid w:val="00CA1455"/>
    <w:rsid w:val="00CA6A29"/>
    <w:rsid w:val="00CB0792"/>
    <w:rsid w:val="00CB34BF"/>
    <w:rsid w:val="00CC2F96"/>
    <w:rsid w:val="00CC3905"/>
    <w:rsid w:val="00CC4214"/>
    <w:rsid w:val="00CD188C"/>
    <w:rsid w:val="00CD4220"/>
    <w:rsid w:val="00CE1209"/>
    <w:rsid w:val="00CE29B6"/>
    <w:rsid w:val="00CE3613"/>
    <w:rsid w:val="00CE486B"/>
    <w:rsid w:val="00CE5FF3"/>
    <w:rsid w:val="00CF058C"/>
    <w:rsid w:val="00CF0A21"/>
    <w:rsid w:val="00CF29FE"/>
    <w:rsid w:val="00CF441C"/>
    <w:rsid w:val="00CF4D74"/>
    <w:rsid w:val="00CF5D3B"/>
    <w:rsid w:val="00D00B5F"/>
    <w:rsid w:val="00D02CB4"/>
    <w:rsid w:val="00D104A7"/>
    <w:rsid w:val="00D1208F"/>
    <w:rsid w:val="00D134F7"/>
    <w:rsid w:val="00D158F5"/>
    <w:rsid w:val="00D15DE7"/>
    <w:rsid w:val="00D16634"/>
    <w:rsid w:val="00D17C1D"/>
    <w:rsid w:val="00D17F86"/>
    <w:rsid w:val="00D23511"/>
    <w:rsid w:val="00D3056E"/>
    <w:rsid w:val="00D331EB"/>
    <w:rsid w:val="00D345DF"/>
    <w:rsid w:val="00D412B7"/>
    <w:rsid w:val="00D41583"/>
    <w:rsid w:val="00D425B0"/>
    <w:rsid w:val="00D45FDA"/>
    <w:rsid w:val="00D461C7"/>
    <w:rsid w:val="00D55AEE"/>
    <w:rsid w:val="00D56B2C"/>
    <w:rsid w:val="00D575BA"/>
    <w:rsid w:val="00D61048"/>
    <w:rsid w:val="00D61ACB"/>
    <w:rsid w:val="00D64BA4"/>
    <w:rsid w:val="00D72B9D"/>
    <w:rsid w:val="00D74054"/>
    <w:rsid w:val="00D82FFF"/>
    <w:rsid w:val="00D83068"/>
    <w:rsid w:val="00D83BB8"/>
    <w:rsid w:val="00D95CB7"/>
    <w:rsid w:val="00D96A63"/>
    <w:rsid w:val="00D9790B"/>
    <w:rsid w:val="00DA32E3"/>
    <w:rsid w:val="00DA445F"/>
    <w:rsid w:val="00DA5341"/>
    <w:rsid w:val="00DA67BC"/>
    <w:rsid w:val="00DB5D1F"/>
    <w:rsid w:val="00DB7F29"/>
    <w:rsid w:val="00DC086A"/>
    <w:rsid w:val="00DC42F9"/>
    <w:rsid w:val="00DC4354"/>
    <w:rsid w:val="00DC5AC5"/>
    <w:rsid w:val="00DC5F7B"/>
    <w:rsid w:val="00DD402F"/>
    <w:rsid w:val="00DE0997"/>
    <w:rsid w:val="00DE0ADC"/>
    <w:rsid w:val="00DE2677"/>
    <w:rsid w:val="00DE2695"/>
    <w:rsid w:val="00DE646E"/>
    <w:rsid w:val="00DF05CC"/>
    <w:rsid w:val="00DF43CB"/>
    <w:rsid w:val="00DF6627"/>
    <w:rsid w:val="00E02A89"/>
    <w:rsid w:val="00E03831"/>
    <w:rsid w:val="00E043EF"/>
    <w:rsid w:val="00E047AB"/>
    <w:rsid w:val="00E06062"/>
    <w:rsid w:val="00E1371A"/>
    <w:rsid w:val="00E142E6"/>
    <w:rsid w:val="00E2209A"/>
    <w:rsid w:val="00E267C9"/>
    <w:rsid w:val="00E325AB"/>
    <w:rsid w:val="00E33EEB"/>
    <w:rsid w:val="00E36143"/>
    <w:rsid w:val="00E515F4"/>
    <w:rsid w:val="00E52CD7"/>
    <w:rsid w:val="00E53796"/>
    <w:rsid w:val="00E53E88"/>
    <w:rsid w:val="00E6371F"/>
    <w:rsid w:val="00E67667"/>
    <w:rsid w:val="00E679B0"/>
    <w:rsid w:val="00E7359D"/>
    <w:rsid w:val="00E759F4"/>
    <w:rsid w:val="00E77890"/>
    <w:rsid w:val="00E80707"/>
    <w:rsid w:val="00E84D80"/>
    <w:rsid w:val="00E85DA4"/>
    <w:rsid w:val="00E863D0"/>
    <w:rsid w:val="00E91E20"/>
    <w:rsid w:val="00E9401A"/>
    <w:rsid w:val="00E958F2"/>
    <w:rsid w:val="00E96438"/>
    <w:rsid w:val="00EA112E"/>
    <w:rsid w:val="00EA11D6"/>
    <w:rsid w:val="00EA4666"/>
    <w:rsid w:val="00EB2182"/>
    <w:rsid w:val="00EB32B2"/>
    <w:rsid w:val="00EC5984"/>
    <w:rsid w:val="00EC73FE"/>
    <w:rsid w:val="00EC7D6F"/>
    <w:rsid w:val="00ED2C19"/>
    <w:rsid w:val="00ED75CA"/>
    <w:rsid w:val="00EE0886"/>
    <w:rsid w:val="00EE57C1"/>
    <w:rsid w:val="00EF06ED"/>
    <w:rsid w:val="00EF23BD"/>
    <w:rsid w:val="00EF2F19"/>
    <w:rsid w:val="00EF50FA"/>
    <w:rsid w:val="00EF74A3"/>
    <w:rsid w:val="00F003A7"/>
    <w:rsid w:val="00F10CFE"/>
    <w:rsid w:val="00F1185E"/>
    <w:rsid w:val="00F12CFA"/>
    <w:rsid w:val="00F13043"/>
    <w:rsid w:val="00F15F46"/>
    <w:rsid w:val="00F24EDE"/>
    <w:rsid w:val="00F26525"/>
    <w:rsid w:val="00F2693C"/>
    <w:rsid w:val="00F304FC"/>
    <w:rsid w:val="00F32F3D"/>
    <w:rsid w:val="00F3410A"/>
    <w:rsid w:val="00F352CC"/>
    <w:rsid w:val="00F35981"/>
    <w:rsid w:val="00F3662E"/>
    <w:rsid w:val="00F43324"/>
    <w:rsid w:val="00F44418"/>
    <w:rsid w:val="00F4453A"/>
    <w:rsid w:val="00F47B70"/>
    <w:rsid w:val="00F47B7C"/>
    <w:rsid w:val="00F50069"/>
    <w:rsid w:val="00F51863"/>
    <w:rsid w:val="00F526CA"/>
    <w:rsid w:val="00F54952"/>
    <w:rsid w:val="00F56F39"/>
    <w:rsid w:val="00F60817"/>
    <w:rsid w:val="00F60FD2"/>
    <w:rsid w:val="00F61A00"/>
    <w:rsid w:val="00F631F6"/>
    <w:rsid w:val="00F637AB"/>
    <w:rsid w:val="00F643CD"/>
    <w:rsid w:val="00F73BF6"/>
    <w:rsid w:val="00F750A1"/>
    <w:rsid w:val="00F7526D"/>
    <w:rsid w:val="00F7540C"/>
    <w:rsid w:val="00F761CF"/>
    <w:rsid w:val="00F80E8C"/>
    <w:rsid w:val="00F82294"/>
    <w:rsid w:val="00F82F9E"/>
    <w:rsid w:val="00F83289"/>
    <w:rsid w:val="00F84C5B"/>
    <w:rsid w:val="00F85F90"/>
    <w:rsid w:val="00F971F1"/>
    <w:rsid w:val="00FA5F43"/>
    <w:rsid w:val="00FA7971"/>
    <w:rsid w:val="00FB047D"/>
    <w:rsid w:val="00FB0574"/>
    <w:rsid w:val="00FB23D5"/>
    <w:rsid w:val="00FC0F43"/>
    <w:rsid w:val="00FC3B45"/>
    <w:rsid w:val="00FC60FC"/>
    <w:rsid w:val="00FC6A76"/>
    <w:rsid w:val="00FD18F7"/>
    <w:rsid w:val="00FD1C48"/>
    <w:rsid w:val="00FD4EEA"/>
    <w:rsid w:val="00FE085B"/>
    <w:rsid w:val="00FE2150"/>
    <w:rsid w:val="00FF2069"/>
    <w:rsid w:val="00FF24DC"/>
    <w:rsid w:val="00FF24EA"/>
    <w:rsid w:val="00FF36B7"/>
    <w:rsid w:val="00FF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6"/>
    <o:shapelayout v:ext="edit">
      <o:idmap v:ext="edit" data="2"/>
    </o:shapelayout>
  </w:shapeDefaults>
  <w:decimalSymbol w:val=","/>
  <w:listSeparator w:val=";"/>
  <w14:docId w14:val="6B21F8CA"/>
  <w15:docId w15:val="{86652B4A-3776-4F93-A2E7-3676562FB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 w:qFormat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Pr>
      <w:color w:val="000000"/>
    </w:rPr>
  </w:style>
  <w:style w:type="paragraph" w:styleId="10">
    <w:name w:val="heading 1"/>
    <w:basedOn w:val="a0"/>
    <w:next w:val="a0"/>
    <w:link w:val="12"/>
    <w:qFormat/>
    <w:rsid w:val="0021035A"/>
    <w:pPr>
      <w:keepNext/>
      <w:spacing w:before="240" w:after="60"/>
      <w:outlineLvl w:val="0"/>
    </w:pPr>
    <w:rPr>
      <w:rFonts w:ascii="Arial" w:eastAsia="Times New Roman" w:hAnsi="Arial" w:cs="TimesNewRomanPSMT"/>
      <w:b/>
      <w:color w:val="auto"/>
      <w:kern w:val="28"/>
      <w:sz w:val="28"/>
      <w:szCs w:val="28"/>
      <w:lang w:val="ru-RU"/>
    </w:rPr>
  </w:style>
  <w:style w:type="paragraph" w:styleId="2">
    <w:name w:val="heading 2"/>
    <w:basedOn w:val="a0"/>
    <w:next w:val="a0"/>
    <w:link w:val="20"/>
    <w:qFormat/>
    <w:rsid w:val="0021035A"/>
    <w:pPr>
      <w:keepNext/>
      <w:spacing w:before="240" w:after="60"/>
      <w:outlineLvl w:val="1"/>
    </w:pPr>
    <w:rPr>
      <w:rFonts w:ascii="Arial" w:eastAsia="Times New Roman" w:hAnsi="Arial" w:cs="TimesNewRomanPSMT"/>
      <w:b/>
      <w:i/>
      <w:color w:val="auto"/>
      <w:szCs w:val="28"/>
      <w:lang w:val="ru-RU"/>
    </w:rPr>
  </w:style>
  <w:style w:type="paragraph" w:styleId="3">
    <w:name w:val="heading 3"/>
    <w:basedOn w:val="a0"/>
    <w:next w:val="a0"/>
    <w:link w:val="30"/>
    <w:qFormat/>
    <w:rsid w:val="0021035A"/>
    <w:pPr>
      <w:keepNext/>
      <w:spacing w:before="240" w:after="60"/>
      <w:jc w:val="both"/>
      <w:outlineLvl w:val="2"/>
    </w:pPr>
    <w:rPr>
      <w:rFonts w:ascii="Times New Roman" w:eastAsia="Times New Roman" w:hAnsi="Times New Roman" w:cs="TimesNewRomanPSMT"/>
      <w:b/>
      <w:color w:val="auto"/>
      <w:sz w:val="26"/>
      <w:szCs w:val="28"/>
      <w:lang w:val="ru-RU"/>
    </w:rPr>
  </w:style>
  <w:style w:type="paragraph" w:styleId="4">
    <w:name w:val="heading 4"/>
    <w:basedOn w:val="a0"/>
    <w:next w:val="a0"/>
    <w:link w:val="40"/>
    <w:qFormat/>
    <w:rsid w:val="0021035A"/>
    <w:pPr>
      <w:keepNext/>
      <w:numPr>
        <w:ilvl w:val="3"/>
        <w:numId w:val="1"/>
      </w:numPr>
      <w:spacing w:before="240" w:after="60"/>
      <w:outlineLvl w:val="3"/>
    </w:pPr>
    <w:rPr>
      <w:rFonts w:ascii="Arial" w:eastAsia="Times New Roman" w:hAnsi="Arial" w:cs="TimesNewRomanPSMT"/>
      <w:b/>
      <w:color w:val="auto"/>
      <w:szCs w:val="28"/>
      <w:lang w:val="ru-RU"/>
    </w:rPr>
  </w:style>
  <w:style w:type="paragraph" w:styleId="5">
    <w:name w:val="heading 5"/>
    <w:basedOn w:val="a0"/>
    <w:next w:val="a0"/>
    <w:link w:val="50"/>
    <w:qFormat/>
    <w:rsid w:val="0021035A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NewRomanPSMT"/>
      <w:color w:val="auto"/>
      <w:sz w:val="22"/>
      <w:szCs w:val="28"/>
      <w:lang w:val="ru-RU"/>
    </w:rPr>
  </w:style>
  <w:style w:type="paragraph" w:styleId="6">
    <w:name w:val="heading 6"/>
    <w:basedOn w:val="a0"/>
    <w:next w:val="a0"/>
    <w:link w:val="60"/>
    <w:qFormat/>
    <w:rsid w:val="0021035A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NewRomanPSMT"/>
      <w:i/>
      <w:color w:val="auto"/>
      <w:sz w:val="22"/>
      <w:szCs w:val="28"/>
      <w:lang w:val="ru-RU"/>
    </w:rPr>
  </w:style>
  <w:style w:type="paragraph" w:styleId="7">
    <w:name w:val="heading 7"/>
    <w:basedOn w:val="a0"/>
    <w:next w:val="a0"/>
    <w:link w:val="70"/>
    <w:qFormat/>
    <w:rsid w:val="0021035A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NewRomanPSMT"/>
      <w:color w:val="auto"/>
      <w:sz w:val="28"/>
      <w:szCs w:val="28"/>
      <w:lang w:val="ru-RU"/>
    </w:rPr>
  </w:style>
  <w:style w:type="paragraph" w:styleId="8">
    <w:name w:val="heading 8"/>
    <w:basedOn w:val="a0"/>
    <w:next w:val="a0"/>
    <w:link w:val="80"/>
    <w:qFormat/>
    <w:rsid w:val="0021035A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NewRomanPSMT"/>
      <w:i/>
      <w:color w:val="auto"/>
      <w:sz w:val="28"/>
      <w:szCs w:val="28"/>
      <w:lang w:val="ru-RU"/>
    </w:rPr>
  </w:style>
  <w:style w:type="paragraph" w:styleId="9">
    <w:name w:val="heading 9"/>
    <w:basedOn w:val="a0"/>
    <w:next w:val="a0"/>
    <w:link w:val="90"/>
    <w:qFormat/>
    <w:rsid w:val="0021035A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NewRomanPSMT"/>
      <w:b/>
      <w:i/>
      <w:color w:val="auto"/>
      <w:sz w:val="18"/>
      <w:szCs w:val="28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1">
    <w:name w:val="Основной текст (4)"/>
    <w:basedOn w:val="a1"/>
    <w:link w:val="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42">
    <w:name w:val="Основной текст (4) +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84">
    <w:name w:val="Основной текст (84)"/>
    <w:basedOn w:val="a1"/>
    <w:link w:val="8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840">
    <w:name w:val="Основной текст (84) + Полужирный"/>
    <w:basedOn w:val="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31">
    <w:name w:val="Оглавление (3)"/>
    <w:basedOn w:val="a1"/>
    <w:link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3Georgia17pt">
    <w:name w:val="Оглавление (3) + Georgia;17 pt"/>
    <w:basedOn w:val="3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a4">
    <w:name w:val="Колонтитул"/>
    <w:basedOn w:val="a1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4pt">
    <w:name w:val="Колонтитул + 14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85">
    <w:name w:val="Основной текст (85)"/>
    <w:basedOn w:val="a1"/>
    <w:link w:val="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3pt">
    <w:name w:val="Колонтитул + 13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22">
    <w:name w:val="Заголовок №2 (2)"/>
    <w:basedOn w:val="a1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850">
    <w:name w:val="Основной текст (85) + Полужирный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86">
    <w:name w:val="Основной текст (86)"/>
    <w:basedOn w:val="a1"/>
    <w:link w:val="8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8514pt">
    <w:name w:val="Основной текст (85) + 14 pt;Полужирный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</w:rPr>
  </w:style>
  <w:style w:type="character" w:customStyle="1" w:styleId="8512pt">
    <w:name w:val="Основной текст (85) + 12 pt"/>
    <w:basedOn w:val="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lang w:val="en-US"/>
    </w:rPr>
  </w:style>
  <w:style w:type="character" w:customStyle="1" w:styleId="120">
    <w:name w:val="Заголовок №1 (2)"/>
    <w:basedOn w:val="a1"/>
    <w:link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91">
    <w:name w:val="Подпись к картинке (9)"/>
    <w:basedOn w:val="a1"/>
    <w:link w:val="9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92">
    <w:name w:val="Основной текст (9)"/>
    <w:basedOn w:val="a1"/>
    <w:link w:val="9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96">
    <w:name w:val="Основной текст (9)6"/>
    <w:basedOn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71">
    <w:name w:val="Основной текст (7)"/>
    <w:basedOn w:val="a1"/>
    <w:link w:val="7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42">
    <w:name w:val="Основной текст (84)2"/>
    <w:basedOn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z w:val="26"/>
      <w:szCs w:val="26"/>
    </w:rPr>
  </w:style>
  <w:style w:type="character" w:customStyle="1" w:styleId="8410pt">
    <w:name w:val="Основной текст (84) + 10 pt"/>
    <w:basedOn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7pt">
    <w:name w:val="Основной текст (9) + 7 pt;Полужирный"/>
    <w:basedOn w:val="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</w:rPr>
  </w:style>
  <w:style w:type="character" w:customStyle="1" w:styleId="95">
    <w:name w:val="Основной текст (9)5"/>
    <w:basedOn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23">
    <w:name w:val="Заголовок №2 (3)"/>
    <w:basedOn w:val="a1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32">
    <w:name w:val="Заголовок №3"/>
    <w:basedOn w:val="a1"/>
    <w:link w:val="3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33">
    <w:name w:val="Заголовок №3 + Полужирный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52">
    <w:name w:val="Основной текст (52)"/>
    <w:basedOn w:val="a1"/>
    <w:link w:val="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2">
    <w:name w:val="Основной текст (82)"/>
    <w:basedOn w:val="a1"/>
    <w:link w:val="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00">
    <w:name w:val="Основной текст (40)"/>
    <w:basedOn w:val="a1"/>
    <w:link w:val="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4">
    <w:name w:val="Основной текст (9)4"/>
    <w:basedOn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lang w:val="en-US"/>
    </w:rPr>
  </w:style>
  <w:style w:type="character" w:customStyle="1" w:styleId="5212pt">
    <w:name w:val="Основной текст (52) + 12 pt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lang w:val="en-US"/>
    </w:rPr>
  </w:style>
  <w:style w:type="character" w:customStyle="1" w:styleId="87">
    <w:name w:val="Основной текст (87)"/>
    <w:basedOn w:val="a1"/>
    <w:link w:val="87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89">
    <w:name w:val="Основной текст (89)"/>
    <w:basedOn w:val="a1"/>
    <w:link w:val="89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900">
    <w:name w:val="Основной текст (90)"/>
    <w:basedOn w:val="a1"/>
    <w:link w:val="90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920">
    <w:name w:val="Основной текст (92)"/>
    <w:basedOn w:val="a1"/>
    <w:link w:val="92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912">
    <w:name w:val="Основной текст (91)"/>
    <w:basedOn w:val="a1"/>
    <w:link w:val="911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2"/>
      <w:szCs w:val="22"/>
      <w:lang w:val="en-US"/>
    </w:rPr>
  </w:style>
  <w:style w:type="character" w:customStyle="1" w:styleId="88">
    <w:name w:val="Основной текст (88)"/>
    <w:basedOn w:val="a1"/>
    <w:link w:val="8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61">
    <w:name w:val="Подпись к таблице (6)"/>
    <w:basedOn w:val="a1"/>
    <w:link w:val="6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4">
    <w:name w:val="Основной текст1"/>
    <w:basedOn w:val="a1"/>
    <w:rPr>
      <w:rFonts w:ascii="Times New Roman" w:eastAsia="Times New Roman" w:hAnsi="Times New Roman" w:cs="Times New Roman"/>
      <w:sz w:val="26"/>
      <w:szCs w:val="26"/>
    </w:rPr>
  </w:style>
  <w:style w:type="character" w:customStyle="1" w:styleId="27">
    <w:name w:val="Основной текст (27)"/>
    <w:basedOn w:val="a1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2717pt">
    <w:name w:val="Основной текст (27) + 17 pt;Не полужирный;Не курсив"/>
    <w:basedOn w:val="27"/>
    <w:rPr>
      <w:rFonts w:ascii="Times New Roman" w:eastAsia="Times New Roman" w:hAnsi="Times New Roman" w:cs="Times New Roman"/>
      <w:b/>
      <w:bCs/>
      <w:i/>
      <w:iCs/>
      <w:smallCaps w:val="0"/>
      <w:strike w:val="0"/>
      <w:sz w:val="34"/>
      <w:szCs w:val="34"/>
    </w:rPr>
  </w:style>
  <w:style w:type="character" w:customStyle="1" w:styleId="8514pt0">
    <w:name w:val="Основной текст (85) + 14 pt;Полужирный;Курсив"/>
    <w:basedOn w:val="85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</w:rPr>
  </w:style>
  <w:style w:type="character" w:customStyle="1" w:styleId="853">
    <w:name w:val="Основной текст (85) + Полужирный3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8514pt1">
    <w:name w:val="Основной текст (85) + 14 pt;Полужирный;Курсив1"/>
    <w:basedOn w:val="85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</w:rPr>
  </w:style>
  <w:style w:type="character" w:customStyle="1" w:styleId="320">
    <w:name w:val="Заголовок №3 (2)"/>
    <w:basedOn w:val="a1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51">
    <w:name w:val="Основной текст (5)"/>
    <w:basedOn w:val="a1"/>
    <w:link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55">
    <w:name w:val="Основной текст (5)5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62">
    <w:name w:val="Основной текст (6)"/>
    <w:basedOn w:val="a1"/>
    <w:link w:val="6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65">
    <w:name w:val="Основной текст (6)5"/>
    <w:basedOn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64">
    <w:name w:val="Основной текст (6)4"/>
    <w:basedOn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z w:val="28"/>
      <w:szCs w:val="28"/>
    </w:rPr>
  </w:style>
  <w:style w:type="character" w:customStyle="1" w:styleId="63">
    <w:name w:val="Основной текст (6)3"/>
    <w:basedOn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z w:val="28"/>
      <w:szCs w:val="28"/>
      <w:u w:val="single"/>
    </w:rPr>
  </w:style>
  <w:style w:type="character" w:customStyle="1" w:styleId="330">
    <w:name w:val="Заголовок №3 (3)"/>
    <w:basedOn w:val="a1"/>
    <w:link w:val="3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852">
    <w:name w:val="Основной текст (85) + Полужирный2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8410">
    <w:name w:val="Основной текст (84) + Полужирный1"/>
    <w:basedOn w:val="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8412pt">
    <w:name w:val="Основной текст (84) + 12 pt"/>
    <w:basedOn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25">
    <w:name w:val="Основной текст (25)"/>
    <w:basedOn w:val="a1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250">
    <w:name w:val="Основной текст (25) + Полужирный"/>
    <w:basedOn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93">
    <w:name w:val="Основной текст (93)"/>
    <w:basedOn w:val="a1"/>
    <w:link w:val="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100">
    <w:name w:val="Основной текст (10)"/>
    <w:basedOn w:val="a1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102">
    <w:name w:val="Основной текст (10)2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940">
    <w:name w:val="Основной текст (94)"/>
    <w:basedOn w:val="a1"/>
    <w:link w:val="9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lang w:val="en-US"/>
    </w:rPr>
  </w:style>
  <w:style w:type="character" w:customStyle="1" w:styleId="110">
    <w:name w:val="Основной текст (11)"/>
    <w:basedOn w:val="a1"/>
    <w:link w:val="1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1116pt">
    <w:name w:val="Основной текст (11) + 16 pt;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</w:rPr>
  </w:style>
  <w:style w:type="character" w:customStyle="1" w:styleId="930">
    <w:name w:val="Основной текст (9)3"/>
    <w:basedOn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950">
    <w:name w:val="Основной текст (95)"/>
    <w:basedOn w:val="a1"/>
    <w:link w:val="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2713pt">
    <w:name w:val="Основной текст (27) + 13 pt;Не полужирный;Не курсив"/>
    <w:basedOn w:val="27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</w:rPr>
  </w:style>
  <w:style w:type="character" w:customStyle="1" w:styleId="8414pt">
    <w:name w:val="Основной текст (84) + 14 pt;Полужирный;Курсив"/>
    <w:basedOn w:val="8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</w:rPr>
  </w:style>
  <w:style w:type="character" w:customStyle="1" w:styleId="72">
    <w:name w:val="Подпись к таблице (7)"/>
    <w:basedOn w:val="a1"/>
    <w:link w:val="7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960">
    <w:name w:val="Основной текст (96)"/>
    <w:basedOn w:val="a1"/>
    <w:link w:val="9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843">
    <w:name w:val="Основной текст (84) + Курсив"/>
    <w:basedOn w:val="8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lang w:val="en-US"/>
    </w:rPr>
  </w:style>
  <w:style w:type="character" w:customStyle="1" w:styleId="a5">
    <w:name w:val="Подпись к картинке"/>
    <w:basedOn w:val="a1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a6">
    <w:name w:val="Подпись к картинке + Полужирный"/>
    <w:basedOn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98">
    <w:name w:val="Основной текст (98)"/>
    <w:basedOn w:val="a1"/>
    <w:link w:val="98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922">
    <w:name w:val="Основной текст (9)2"/>
    <w:basedOn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lang w:val="en-US"/>
    </w:rPr>
  </w:style>
  <w:style w:type="character" w:customStyle="1" w:styleId="1020">
    <w:name w:val="Основной текст (102)"/>
    <w:basedOn w:val="a1"/>
    <w:link w:val="10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3">
    <w:name w:val="Основной текст (103)"/>
    <w:basedOn w:val="a1"/>
    <w:link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4">
    <w:name w:val="Основной текст (104)"/>
    <w:basedOn w:val="a1"/>
    <w:link w:val="104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8">
    <w:name w:val="Основной текст (48)"/>
    <w:basedOn w:val="a1"/>
    <w:link w:val="4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99">
    <w:name w:val="Основной текст (99)"/>
    <w:basedOn w:val="a1"/>
    <w:link w:val="99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621">
    <w:name w:val="Основной текст (62)"/>
    <w:basedOn w:val="a1"/>
    <w:link w:val="6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22">
    <w:name w:val="Основной текст (62)2"/>
    <w:basedOn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00">
    <w:name w:val="Основной текст (100)"/>
    <w:basedOn w:val="a1"/>
    <w:link w:val="100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79">
    <w:name w:val="Основной текст (79)"/>
    <w:basedOn w:val="a1"/>
    <w:link w:val="7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92">
    <w:name w:val="Основной текст (79)2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10">
    <w:name w:val="Основной текст (101)"/>
    <w:basedOn w:val="a1"/>
    <w:link w:val="10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7">
    <w:name w:val="Основной текст (17)"/>
    <w:basedOn w:val="a1"/>
    <w:link w:val="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72">
    <w:name w:val="Основной текст (17)2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7">
    <w:name w:val="Основной текст (97)"/>
    <w:basedOn w:val="a1"/>
    <w:link w:val="97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81">
    <w:name w:val="Основной текст (8)"/>
    <w:basedOn w:val="a1"/>
    <w:link w:val="8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19">
    <w:name w:val="Основной текст (19)"/>
    <w:basedOn w:val="a1"/>
    <w:link w:val="1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92">
    <w:name w:val="Основной текст (19)2"/>
    <w:basedOn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9">
    <w:name w:val="Основной текст (39)"/>
    <w:basedOn w:val="a1"/>
    <w:link w:val="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392">
    <w:name w:val="Основной текст (39)2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800">
    <w:name w:val="Основной текст (80)"/>
    <w:basedOn w:val="a1"/>
    <w:link w:val="8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8010pt">
    <w:name w:val="Основной текст (80) + 10 pt;Не полужирный"/>
    <w:basedOn w:val="8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</w:rPr>
  </w:style>
  <w:style w:type="character" w:customStyle="1" w:styleId="105">
    <w:name w:val="Основной текст (105)"/>
    <w:basedOn w:val="a1"/>
    <w:link w:val="10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200">
    <w:name w:val="Основной текст (20)"/>
    <w:basedOn w:val="a1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202">
    <w:name w:val="Основной текст (20) +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106">
    <w:name w:val="Подпись к картинке (10)"/>
    <w:basedOn w:val="a1"/>
    <w:link w:val="10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54">
    <w:name w:val="Основной текст (5)4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z w:val="28"/>
      <w:szCs w:val="28"/>
    </w:rPr>
  </w:style>
  <w:style w:type="character" w:customStyle="1" w:styleId="53">
    <w:name w:val="Основной текст (5)3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sz w:val="28"/>
      <w:szCs w:val="28"/>
      <w:u w:val="single"/>
    </w:rPr>
  </w:style>
  <w:style w:type="character" w:customStyle="1" w:styleId="150">
    <w:name w:val="Основной текст (15)"/>
    <w:basedOn w:val="a1"/>
    <w:link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54">
    <w:name w:val="Основной текст (15)4"/>
    <w:basedOn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single"/>
    </w:rPr>
  </w:style>
  <w:style w:type="character" w:customStyle="1" w:styleId="1060">
    <w:name w:val="Основной текст (106)"/>
    <w:basedOn w:val="a1"/>
    <w:link w:val="10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53">
    <w:name w:val="Основной текст (15)3"/>
    <w:basedOn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single"/>
    </w:rPr>
  </w:style>
  <w:style w:type="character" w:customStyle="1" w:styleId="152">
    <w:name w:val="Основной текст (15)2"/>
    <w:basedOn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single"/>
    </w:rPr>
  </w:style>
  <w:style w:type="character" w:customStyle="1" w:styleId="107">
    <w:name w:val="Основной текст (107)"/>
    <w:basedOn w:val="a1"/>
    <w:link w:val="10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072">
    <w:name w:val="Основной текст (107)2"/>
    <w:basedOn w:val="1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single"/>
    </w:rPr>
  </w:style>
  <w:style w:type="character" w:customStyle="1" w:styleId="8510">
    <w:name w:val="Основной текст (85) + Полужирный1"/>
    <w:basedOn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108">
    <w:name w:val="Основной текст (108)"/>
    <w:basedOn w:val="a1"/>
    <w:link w:val="10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080">
    <w:name w:val="Основной текст (108) + Полужирный"/>
    <w:basedOn w:val="1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</w:rPr>
  </w:style>
  <w:style w:type="character" w:customStyle="1" w:styleId="34">
    <w:name w:val="Заголовок №3 (4)"/>
    <w:basedOn w:val="a1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09">
    <w:name w:val="Основной текст (109)"/>
    <w:basedOn w:val="a1"/>
    <w:link w:val="10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paragraph" w:customStyle="1" w:styleId="410">
    <w:name w:val="Основной текст (4)1"/>
    <w:basedOn w:val="a0"/>
    <w:link w:val="41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41">
    <w:name w:val="Основной текст (84)1"/>
    <w:basedOn w:val="a0"/>
    <w:link w:val="84"/>
    <w:pPr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10">
    <w:name w:val="Оглавление (3)1"/>
    <w:basedOn w:val="a0"/>
    <w:link w:val="31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Колонтитул1"/>
    <w:basedOn w:val="a0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1">
    <w:name w:val="Основной текст (85)1"/>
    <w:basedOn w:val="a0"/>
    <w:link w:val="85"/>
    <w:pPr>
      <w:shd w:val="clear" w:color="auto" w:fill="FFFFFF"/>
      <w:spacing w:line="317" w:lineRule="exact"/>
      <w:ind w:firstLine="7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1">
    <w:name w:val="Заголовок №2 (2)1"/>
    <w:basedOn w:val="a0"/>
    <w:link w:val="22"/>
    <w:pPr>
      <w:shd w:val="clear" w:color="auto" w:fill="FFFFFF"/>
      <w:spacing w:after="360" w:line="0" w:lineRule="atLeas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21">
    <w:name w:val="Заголовок №1 (2)1"/>
    <w:basedOn w:val="a0"/>
    <w:link w:val="120"/>
    <w:pPr>
      <w:shd w:val="clear" w:color="auto" w:fill="FFFFFF"/>
      <w:spacing w:before="240" w:after="240" w:line="317" w:lineRule="exact"/>
      <w:jc w:val="righ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10">
    <w:name w:val="Подпись к картинке (9)1"/>
    <w:basedOn w:val="a0"/>
    <w:link w:val="91"/>
    <w:pPr>
      <w:shd w:val="clear" w:color="auto" w:fill="FFFFFF"/>
      <w:spacing w:line="32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11">
    <w:name w:val="Основной текст (9)1"/>
    <w:basedOn w:val="a0"/>
    <w:link w:val="92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710">
    <w:name w:val="Основной текст (7)1"/>
    <w:basedOn w:val="a0"/>
    <w:link w:val="71"/>
    <w:pPr>
      <w:shd w:val="clear" w:color="auto" w:fill="FFFFFF"/>
      <w:spacing w:before="42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">
    <w:name w:val="Заголовок №2 (3)1"/>
    <w:basedOn w:val="a0"/>
    <w:link w:val="23"/>
    <w:pPr>
      <w:shd w:val="clear" w:color="auto" w:fill="FFFFFF"/>
      <w:spacing w:after="360" w:line="0" w:lineRule="atLeas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61">
    <w:name w:val="Основной текст (86)1"/>
    <w:basedOn w:val="a0"/>
    <w:link w:val="86"/>
    <w:pPr>
      <w:shd w:val="clear" w:color="auto" w:fill="FFFFFF"/>
      <w:spacing w:line="374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11">
    <w:name w:val="Заголовок №31"/>
    <w:basedOn w:val="a0"/>
    <w:link w:val="32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21">
    <w:name w:val="Основной текст (52)1"/>
    <w:basedOn w:val="a0"/>
    <w:link w:val="52"/>
    <w:pPr>
      <w:shd w:val="clear" w:color="auto" w:fill="FFFFFF"/>
      <w:spacing w:line="211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21">
    <w:name w:val="Основной текст (82)1"/>
    <w:basedOn w:val="a0"/>
    <w:link w:val="82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1">
    <w:name w:val="Основной текст (40)1"/>
    <w:basedOn w:val="a0"/>
    <w:link w:val="400"/>
    <w:pPr>
      <w:shd w:val="clear" w:color="auto" w:fill="FFFFFF"/>
      <w:spacing w:before="540" w:line="211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71">
    <w:name w:val="Основной текст (87)1"/>
    <w:basedOn w:val="a0"/>
    <w:link w:val="87"/>
    <w:pPr>
      <w:shd w:val="clear" w:color="auto" w:fill="FFFFFF"/>
      <w:spacing w:line="0" w:lineRule="atLeast"/>
      <w:jc w:val="both"/>
    </w:pPr>
    <w:rPr>
      <w:rFonts w:ascii="Century Gothic" w:eastAsia="Century Gothic" w:hAnsi="Century Gothic" w:cs="Century Gothic"/>
      <w:b/>
      <w:bCs/>
      <w:sz w:val="18"/>
      <w:szCs w:val="18"/>
    </w:rPr>
  </w:style>
  <w:style w:type="paragraph" w:customStyle="1" w:styleId="891">
    <w:name w:val="Основной текст (89)1"/>
    <w:basedOn w:val="a0"/>
    <w:link w:val="89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z w:val="18"/>
      <w:szCs w:val="18"/>
    </w:rPr>
  </w:style>
  <w:style w:type="paragraph" w:customStyle="1" w:styleId="901">
    <w:name w:val="Основной текст (90)1"/>
    <w:basedOn w:val="a0"/>
    <w:link w:val="900"/>
    <w:pPr>
      <w:shd w:val="clear" w:color="auto" w:fill="FFFFFF"/>
      <w:spacing w:line="0" w:lineRule="atLeast"/>
      <w:jc w:val="right"/>
    </w:pPr>
    <w:rPr>
      <w:rFonts w:ascii="Century Gothic" w:eastAsia="Century Gothic" w:hAnsi="Century Gothic" w:cs="Century Gothic"/>
      <w:b/>
      <w:bCs/>
      <w:sz w:val="18"/>
      <w:szCs w:val="18"/>
    </w:rPr>
  </w:style>
  <w:style w:type="paragraph" w:customStyle="1" w:styleId="921">
    <w:name w:val="Основной текст (92)1"/>
    <w:basedOn w:val="a0"/>
    <w:link w:val="920"/>
    <w:pPr>
      <w:shd w:val="clear" w:color="auto" w:fill="FFFFFF"/>
      <w:spacing w:line="0" w:lineRule="atLeast"/>
      <w:jc w:val="center"/>
    </w:pPr>
    <w:rPr>
      <w:rFonts w:ascii="Century Gothic" w:eastAsia="Century Gothic" w:hAnsi="Century Gothic" w:cs="Century Gothic"/>
      <w:b/>
      <w:bCs/>
      <w:sz w:val="18"/>
      <w:szCs w:val="18"/>
    </w:rPr>
  </w:style>
  <w:style w:type="paragraph" w:customStyle="1" w:styleId="9110">
    <w:name w:val="Основной текст (91)1"/>
    <w:basedOn w:val="a0"/>
    <w:link w:val="912"/>
    <w:pPr>
      <w:shd w:val="clear" w:color="auto" w:fill="FFFFFF"/>
      <w:spacing w:line="0" w:lineRule="atLeast"/>
      <w:jc w:val="right"/>
    </w:pPr>
    <w:rPr>
      <w:rFonts w:ascii="Century Gothic" w:eastAsia="Century Gothic" w:hAnsi="Century Gothic" w:cs="Century Gothic"/>
      <w:i/>
      <w:iCs/>
      <w:sz w:val="22"/>
      <w:szCs w:val="22"/>
      <w:lang w:val="en-US"/>
    </w:rPr>
  </w:style>
  <w:style w:type="paragraph" w:customStyle="1" w:styleId="881">
    <w:name w:val="Основной текст (88)1"/>
    <w:basedOn w:val="a0"/>
    <w:link w:val="8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610">
    <w:name w:val="Подпись к таблице (6)1"/>
    <w:basedOn w:val="a0"/>
    <w:link w:val="6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71">
    <w:name w:val="Основной текст (27)1"/>
    <w:basedOn w:val="a0"/>
    <w:link w:val="27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321">
    <w:name w:val="Заголовок №3 (2)1"/>
    <w:basedOn w:val="a0"/>
    <w:link w:val="320"/>
    <w:pPr>
      <w:shd w:val="clear" w:color="auto" w:fill="FFFFFF"/>
      <w:spacing w:line="322" w:lineRule="exact"/>
      <w:ind w:firstLine="720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20">
    <w:name w:val="Основной текст (5)2"/>
    <w:basedOn w:val="a0"/>
    <w:link w:val="51"/>
    <w:pPr>
      <w:shd w:val="clear" w:color="auto" w:fill="FFFFFF"/>
      <w:spacing w:line="317" w:lineRule="exact"/>
      <w:ind w:firstLine="76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620">
    <w:name w:val="Основной текст (6)2"/>
    <w:basedOn w:val="a0"/>
    <w:link w:val="62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331">
    <w:name w:val="Заголовок №3 (3)1"/>
    <w:basedOn w:val="a0"/>
    <w:link w:val="330"/>
    <w:pPr>
      <w:shd w:val="clear" w:color="auto" w:fill="FFFFFF"/>
      <w:spacing w:after="300" w:line="317" w:lineRule="exact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51">
    <w:name w:val="Основной текст (25)1"/>
    <w:basedOn w:val="a0"/>
    <w:link w:val="25"/>
    <w:pPr>
      <w:shd w:val="clear" w:color="auto" w:fill="FFFFFF"/>
      <w:spacing w:before="60" w:after="30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31">
    <w:name w:val="Основной текст (93)1"/>
    <w:basedOn w:val="a0"/>
    <w:link w:val="93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1"/>
    <w:basedOn w:val="a0"/>
    <w:link w:val="10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</w:rPr>
  </w:style>
  <w:style w:type="paragraph" w:customStyle="1" w:styleId="941">
    <w:name w:val="Основной текст (94)1"/>
    <w:basedOn w:val="a0"/>
    <w:link w:val="9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paragraph" w:customStyle="1" w:styleId="1110">
    <w:name w:val="Основной текст (11)1"/>
    <w:basedOn w:val="a0"/>
    <w:link w:val="1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951">
    <w:name w:val="Основной текст (95)1"/>
    <w:basedOn w:val="a0"/>
    <w:link w:val="95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711">
    <w:name w:val="Подпись к таблице (7)1"/>
    <w:basedOn w:val="a0"/>
    <w:link w:val="72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61">
    <w:name w:val="Основной текст (96)1"/>
    <w:basedOn w:val="a0"/>
    <w:link w:val="960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5">
    <w:name w:val="Подпись к картинке1"/>
    <w:basedOn w:val="a0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81">
    <w:name w:val="Основной текст (98)1"/>
    <w:basedOn w:val="a0"/>
    <w:link w:val="98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8"/>
      <w:szCs w:val="18"/>
    </w:rPr>
  </w:style>
  <w:style w:type="paragraph" w:customStyle="1" w:styleId="1021">
    <w:name w:val="Основной текст (102)1"/>
    <w:basedOn w:val="a0"/>
    <w:link w:val="10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31">
    <w:name w:val="Основной текст (103)1"/>
    <w:basedOn w:val="a0"/>
    <w:link w:val="10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41">
    <w:name w:val="Основной текст (104)1"/>
    <w:basedOn w:val="a0"/>
    <w:link w:val="104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20"/>
      <w:szCs w:val="20"/>
    </w:rPr>
  </w:style>
  <w:style w:type="paragraph" w:customStyle="1" w:styleId="481">
    <w:name w:val="Основной текст (48)1"/>
    <w:basedOn w:val="a0"/>
    <w:link w:val="48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991">
    <w:name w:val="Основной текст (99)1"/>
    <w:basedOn w:val="a0"/>
    <w:link w:val="99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8"/>
      <w:szCs w:val="18"/>
    </w:rPr>
  </w:style>
  <w:style w:type="paragraph" w:customStyle="1" w:styleId="6210">
    <w:name w:val="Основной текст (62)1"/>
    <w:basedOn w:val="a0"/>
    <w:link w:val="621"/>
    <w:pPr>
      <w:shd w:val="clear" w:color="auto" w:fill="FFFFFF"/>
      <w:spacing w:before="180" w:after="240" w:line="31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1">
    <w:name w:val="Основной текст (100)1"/>
    <w:basedOn w:val="a0"/>
    <w:link w:val="1000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791">
    <w:name w:val="Основной текст (79)1"/>
    <w:basedOn w:val="a0"/>
    <w:link w:val="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11">
    <w:name w:val="Основной текст (101)1"/>
    <w:basedOn w:val="a0"/>
    <w:link w:val="101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8"/>
      <w:szCs w:val="18"/>
    </w:rPr>
  </w:style>
  <w:style w:type="paragraph" w:customStyle="1" w:styleId="171">
    <w:name w:val="Основной текст (17)1"/>
    <w:basedOn w:val="a0"/>
    <w:link w:val="1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1">
    <w:name w:val="Основной текст (97)1"/>
    <w:basedOn w:val="a0"/>
    <w:link w:val="97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8"/>
      <w:szCs w:val="18"/>
    </w:rPr>
  </w:style>
  <w:style w:type="paragraph" w:customStyle="1" w:styleId="810">
    <w:name w:val="Основной текст (8)1"/>
    <w:basedOn w:val="a0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91">
    <w:name w:val="Основной текст (19)1"/>
    <w:basedOn w:val="a0"/>
    <w:link w:val="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1">
    <w:name w:val="Основной текст (39)1"/>
    <w:basedOn w:val="a0"/>
    <w:link w:val="39"/>
    <w:pPr>
      <w:shd w:val="clear" w:color="auto" w:fill="FFFFFF"/>
      <w:spacing w:after="5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01">
    <w:name w:val="Основной текст (80)1"/>
    <w:basedOn w:val="a0"/>
    <w:link w:val="8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51">
    <w:name w:val="Основной текст (105)1"/>
    <w:basedOn w:val="a0"/>
    <w:link w:val="105"/>
    <w:pPr>
      <w:shd w:val="clear" w:color="auto" w:fill="FFFFFF"/>
      <w:spacing w:before="180" w:line="283" w:lineRule="exact"/>
      <w:ind w:firstLine="7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1">
    <w:name w:val="Основной текст (20)1"/>
    <w:basedOn w:val="a0"/>
    <w:link w:val="200"/>
    <w:pPr>
      <w:shd w:val="clear" w:color="auto" w:fill="FFFFFF"/>
      <w:spacing w:before="180" w:line="283" w:lineRule="exact"/>
      <w:ind w:firstLine="72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12">
    <w:name w:val="Подпись к картинке (10)1"/>
    <w:basedOn w:val="a0"/>
    <w:link w:val="10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51">
    <w:name w:val="Основной текст (15)1"/>
    <w:basedOn w:val="a0"/>
    <w:link w:val="1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061">
    <w:name w:val="Основной текст (106)1"/>
    <w:basedOn w:val="a0"/>
    <w:link w:val="1060"/>
    <w:pPr>
      <w:shd w:val="clear" w:color="auto" w:fill="FFFFFF"/>
      <w:spacing w:after="60" w:line="278" w:lineRule="exact"/>
      <w:ind w:firstLine="11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71">
    <w:name w:val="Основной текст (107)1"/>
    <w:basedOn w:val="a0"/>
    <w:link w:val="107"/>
    <w:pPr>
      <w:shd w:val="clear" w:color="auto" w:fill="FFFFFF"/>
      <w:spacing w:after="60" w:line="264" w:lineRule="exact"/>
      <w:ind w:firstLine="72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081">
    <w:name w:val="Основной текст (108)1"/>
    <w:basedOn w:val="a0"/>
    <w:link w:val="108"/>
    <w:pPr>
      <w:shd w:val="clear" w:color="auto" w:fill="FFFFFF"/>
      <w:spacing w:before="60" w:after="30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41">
    <w:name w:val="Заголовок №3 (4)1"/>
    <w:basedOn w:val="a0"/>
    <w:link w:val="34"/>
    <w:pPr>
      <w:shd w:val="clear" w:color="auto" w:fill="FFFFFF"/>
      <w:spacing w:before="300" w:line="307" w:lineRule="exact"/>
      <w:ind w:firstLine="420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91">
    <w:name w:val="Основной текст (109)1"/>
    <w:basedOn w:val="a0"/>
    <w:link w:val="109"/>
    <w:pPr>
      <w:shd w:val="clear" w:color="auto" w:fill="FFFFFF"/>
      <w:spacing w:before="60" w:line="283" w:lineRule="exact"/>
      <w:ind w:firstLine="420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No Spacing"/>
    <w:uiPriority w:val="1"/>
    <w:qFormat/>
    <w:rsid w:val="00695330"/>
    <w:rPr>
      <w:rFonts w:ascii="Calibri" w:eastAsia="Calibri" w:hAnsi="Calibri" w:cs="Times New Roman"/>
      <w:sz w:val="22"/>
      <w:szCs w:val="22"/>
      <w:lang w:val="ru-RU" w:eastAsia="en-US"/>
    </w:rPr>
  </w:style>
  <w:style w:type="paragraph" w:styleId="a8">
    <w:name w:val="header"/>
    <w:basedOn w:val="a0"/>
    <w:link w:val="a9"/>
    <w:uiPriority w:val="99"/>
    <w:unhideWhenUsed/>
    <w:rsid w:val="008063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80636D"/>
    <w:rPr>
      <w:color w:val="000000"/>
    </w:rPr>
  </w:style>
  <w:style w:type="paragraph" w:styleId="aa">
    <w:name w:val="footer"/>
    <w:basedOn w:val="a0"/>
    <w:link w:val="ab"/>
    <w:uiPriority w:val="99"/>
    <w:unhideWhenUsed/>
    <w:rsid w:val="008063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80636D"/>
    <w:rPr>
      <w:color w:val="000000"/>
    </w:rPr>
  </w:style>
  <w:style w:type="paragraph" w:styleId="21">
    <w:name w:val="toc 2"/>
    <w:basedOn w:val="a0"/>
    <w:next w:val="a0"/>
    <w:autoRedefine/>
    <w:uiPriority w:val="39"/>
    <w:unhideWhenUsed/>
    <w:qFormat/>
    <w:rsid w:val="0080636D"/>
    <w:pPr>
      <w:spacing w:after="100"/>
      <w:ind w:left="240"/>
    </w:pPr>
  </w:style>
  <w:style w:type="paragraph" w:styleId="16">
    <w:name w:val="toc 1"/>
    <w:basedOn w:val="a0"/>
    <w:next w:val="a0"/>
    <w:autoRedefine/>
    <w:unhideWhenUsed/>
    <w:rsid w:val="00D00B5F"/>
    <w:pPr>
      <w:tabs>
        <w:tab w:val="right" w:leader="dot" w:pos="9356"/>
      </w:tabs>
      <w:spacing w:line="276" w:lineRule="auto"/>
    </w:pPr>
  </w:style>
  <w:style w:type="paragraph" w:styleId="35">
    <w:name w:val="toc 3"/>
    <w:basedOn w:val="a0"/>
    <w:next w:val="a0"/>
    <w:autoRedefine/>
    <w:unhideWhenUsed/>
    <w:rsid w:val="0080636D"/>
    <w:pPr>
      <w:spacing w:after="100"/>
      <w:ind w:left="480"/>
    </w:pPr>
  </w:style>
  <w:style w:type="character" w:styleId="ac">
    <w:name w:val="Hyperlink"/>
    <w:basedOn w:val="a1"/>
    <w:unhideWhenUsed/>
    <w:rsid w:val="0080636D"/>
    <w:rPr>
      <w:color w:val="0563C1" w:themeColor="hyperlink"/>
      <w:u w:val="single"/>
    </w:rPr>
  </w:style>
  <w:style w:type="paragraph" w:styleId="ad">
    <w:name w:val="Balloon Text"/>
    <w:basedOn w:val="a0"/>
    <w:link w:val="ae"/>
    <w:unhideWhenUsed/>
    <w:rsid w:val="00AD3DE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AD3DE0"/>
    <w:rPr>
      <w:rFonts w:ascii="Tahoma" w:hAnsi="Tahoma" w:cs="Tahoma"/>
      <w:color w:val="000000"/>
      <w:sz w:val="16"/>
      <w:szCs w:val="16"/>
    </w:rPr>
  </w:style>
  <w:style w:type="paragraph" w:styleId="HTML">
    <w:name w:val="HTML Preformatted"/>
    <w:basedOn w:val="a0"/>
    <w:link w:val="HTML0"/>
    <w:uiPriority w:val="99"/>
    <w:semiHidden/>
    <w:unhideWhenUsed/>
    <w:rsid w:val="001163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val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1163F7"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12">
    <w:name w:val="Заголовок 1 Знак"/>
    <w:basedOn w:val="a1"/>
    <w:link w:val="10"/>
    <w:rsid w:val="0021035A"/>
    <w:rPr>
      <w:rFonts w:ascii="Arial" w:eastAsia="Times New Roman" w:hAnsi="Arial" w:cs="TimesNewRomanPSMT"/>
      <w:b/>
      <w:kern w:val="28"/>
      <w:sz w:val="28"/>
      <w:szCs w:val="28"/>
      <w:lang w:val="ru-RU"/>
    </w:rPr>
  </w:style>
  <w:style w:type="character" w:customStyle="1" w:styleId="20">
    <w:name w:val="Заголовок 2 Знак"/>
    <w:basedOn w:val="a1"/>
    <w:link w:val="2"/>
    <w:rsid w:val="0021035A"/>
    <w:rPr>
      <w:rFonts w:ascii="Arial" w:eastAsia="Times New Roman" w:hAnsi="Arial" w:cs="TimesNewRomanPSMT"/>
      <w:b/>
      <w:i/>
      <w:szCs w:val="28"/>
      <w:lang w:val="ru-RU"/>
    </w:rPr>
  </w:style>
  <w:style w:type="character" w:customStyle="1" w:styleId="30">
    <w:name w:val="Заголовок 3 Знак"/>
    <w:basedOn w:val="a1"/>
    <w:link w:val="3"/>
    <w:rsid w:val="0021035A"/>
    <w:rPr>
      <w:rFonts w:ascii="Times New Roman" w:eastAsia="Times New Roman" w:hAnsi="Times New Roman" w:cs="TimesNewRomanPSMT"/>
      <w:b/>
      <w:sz w:val="26"/>
      <w:szCs w:val="28"/>
      <w:lang w:val="ru-RU"/>
    </w:rPr>
  </w:style>
  <w:style w:type="character" w:customStyle="1" w:styleId="40">
    <w:name w:val="Заголовок 4 Знак"/>
    <w:basedOn w:val="a1"/>
    <w:link w:val="4"/>
    <w:rsid w:val="0021035A"/>
    <w:rPr>
      <w:rFonts w:ascii="Arial" w:eastAsia="Times New Roman" w:hAnsi="Arial" w:cs="TimesNewRomanPSMT"/>
      <w:b/>
      <w:szCs w:val="28"/>
      <w:lang w:val="ru-RU"/>
    </w:rPr>
  </w:style>
  <w:style w:type="character" w:customStyle="1" w:styleId="50">
    <w:name w:val="Заголовок 5 Знак"/>
    <w:basedOn w:val="a1"/>
    <w:link w:val="5"/>
    <w:rsid w:val="0021035A"/>
    <w:rPr>
      <w:rFonts w:ascii="Arial" w:eastAsia="Times New Roman" w:hAnsi="Arial" w:cs="TimesNewRomanPSMT"/>
      <w:sz w:val="22"/>
      <w:szCs w:val="28"/>
      <w:lang w:val="ru-RU"/>
    </w:rPr>
  </w:style>
  <w:style w:type="character" w:customStyle="1" w:styleId="60">
    <w:name w:val="Заголовок 6 Знак"/>
    <w:basedOn w:val="a1"/>
    <w:link w:val="6"/>
    <w:rsid w:val="0021035A"/>
    <w:rPr>
      <w:rFonts w:ascii="Times New Roman" w:eastAsia="Times New Roman" w:hAnsi="Times New Roman" w:cs="TimesNewRomanPSMT"/>
      <w:i/>
      <w:sz w:val="22"/>
      <w:szCs w:val="28"/>
      <w:lang w:val="ru-RU"/>
    </w:rPr>
  </w:style>
  <w:style w:type="character" w:customStyle="1" w:styleId="70">
    <w:name w:val="Заголовок 7 Знак"/>
    <w:basedOn w:val="a1"/>
    <w:link w:val="7"/>
    <w:rsid w:val="0021035A"/>
    <w:rPr>
      <w:rFonts w:ascii="Arial" w:eastAsia="Times New Roman" w:hAnsi="Arial" w:cs="TimesNewRomanPSMT"/>
      <w:sz w:val="28"/>
      <w:szCs w:val="28"/>
      <w:lang w:val="ru-RU"/>
    </w:rPr>
  </w:style>
  <w:style w:type="character" w:customStyle="1" w:styleId="80">
    <w:name w:val="Заголовок 8 Знак"/>
    <w:basedOn w:val="a1"/>
    <w:link w:val="8"/>
    <w:rsid w:val="0021035A"/>
    <w:rPr>
      <w:rFonts w:ascii="Arial" w:eastAsia="Times New Roman" w:hAnsi="Arial" w:cs="TimesNewRomanPSMT"/>
      <w:i/>
      <w:sz w:val="28"/>
      <w:szCs w:val="28"/>
      <w:lang w:val="ru-RU"/>
    </w:rPr>
  </w:style>
  <w:style w:type="character" w:customStyle="1" w:styleId="90">
    <w:name w:val="Заголовок 9 Знак"/>
    <w:basedOn w:val="a1"/>
    <w:link w:val="9"/>
    <w:rsid w:val="0021035A"/>
    <w:rPr>
      <w:rFonts w:ascii="Arial" w:eastAsia="Times New Roman" w:hAnsi="Arial" w:cs="TimesNewRomanPSMT"/>
      <w:b/>
      <w:i/>
      <w:sz w:val="18"/>
      <w:szCs w:val="28"/>
      <w:lang w:val="ru-RU"/>
    </w:rPr>
  </w:style>
  <w:style w:type="character" w:styleId="af">
    <w:name w:val="page number"/>
    <w:basedOn w:val="a1"/>
    <w:rsid w:val="0021035A"/>
  </w:style>
  <w:style w:type="paragraph" w:styleId="af0">
    <w:name w:val="Body Text Indent"/>
    <w:basedOn w:val="a0"/>
    <w:link w:val="af1"/>
    <w:rsid w:val="0021035A"/>
    <w:pPr>
      <w:ind w:firstLine="781"/>
      <w:jc w:val="both"/>
    </w:pPr>
    <w:rPr>
      <w:rFonts w:ascii="Arial" w:eastAsia="Times New Roman" w:hAnsi="Arial" w:cs="TimesNewRomanPSMT"/>
      <w:color w:val="auto"/>
      <w:szCs w:val="28"/>
      <w:lang w:val="ru-RU"/>
    </w:rPr>
  </w:style>
  <w:style w:type="character" w:customStyle="1" w:styleId="af1">
    <w:name w:val="Основной текст с отступом Знак"/>
    <w:basedOn w:val="a1"/>
    <w:link w:val="af0"/>
    <w:rsid w:val="0021035A"/>
    <w:rPr>
      <w:rFonts w:ascii="Arial" w:eastAsia="Times New Roman" w:hAnsi="Arial" w:cs="TimesNewRomanPSMT"/>
      <w:szCs w:val="28"/>
      <w:lang w:val="ru-RU"/>
    </w:rPr>
  </w:style>
  <w:style w:type="paragraph" w:styleId="24">
    <w:name w:val="Body Text Indent 2"/>
    <w:basedOn w:val="a0"/>
    <w:link w:val="26"/>
    <w:rsid w:val="0021035A"/>
    <w:pPr>
      <w:ind w:firstLine="426"/>
      <w:jc w:val="both"/>
    </w:pPr>
    <w:rPr>
      <w:rFonts w:ascii="Arial" w:eastAsia="Times New Roman" w:hAnsi="Arial" w:cs="TimesNewRomanPSMT"/>
      <w:color w:val="auto"/>
      <w:szCs w:val="28"/>
      <w:lang w:val="ru-RU"/>
    </w:rPr>
  </w:style>
  <w:style w:type="character" w:customStyle="1" w:styleId="26">
    <w:name w:val="Основной текст с отступом 2 Знак"/>
    <w:basedOn w:val="a1"/>
    <w:link w:val="24"/>
    <w:rsid w:val="0021035A"/>
    <w:rPr>
      <w:rFonts w:ascii="Arial" w:eastAsia="Times New Roman" w:hAnsi="Arial" w:cs="TimesNewRomanPSMT"/>
      <w:szCs w:val="28"/>
      <w:lang w:val="ru-RU"/>
    </w:rPr>
  </w:style>
  <w:style w:type="paragraph" w:customStyle="1" w:styleId="18">
    <w:name w:val="Стиль1"/>
    <w:basedOn w:val="a0"/>
    <w:rsid w:val="0021035A"/>
    <w:pPr>
      <w:ind w:firstLine="709"/>
      <w:jc w:val="both"/>
    </w:pPr>
    <w:rPr>
      <w:rFonts w:ascii="Times New Roman" w:eastAsia="Times New Roman" w:hAnsi="Times New Roman" w:cs="TimesNewRomanPSMT"/>
      <w:color w:val="auto"/>
      <w:sz w:val="26"/>
      <w:szCs w:val="28"/>
      <w:lang w:val="ru-RU"/>
    </w:rPr>
  </w:style>
  <w:style w:type="paragraph" w:styleId="36">
    <w:name w:val="Body Text Indent 3"/>
    <w:basedOn w:val="a0"/>
    <w:link w:val="37"/>
    <w:rsid w:val="0021035A"/>
    <w:pPr>
      <w:ind w:left="5103"/>
      <w:jc w:val="both"/>
    </w:pPr>
    <w:rPr>
      <w:rFonts w:ascii="Times New Roman" w:eastAsia="Times New Roman" w:hAnsi="Times New Roman" w:cs="TimesNewRomanPSMT"/>
      <w:color w:val="auto"/>
      <w:sz w:val="26"/>
      <w:szCs w:val="28"/>
      <w:lang w:val="ru-RU"/>
    </w:rPr>
  </w:style>
  <w:style w:type="character" w:customStyle="1" w:styleId="37">
    <w:name w:val="Основной текст с отступом 3 Знак"/>
    <w:basedOn w:val="a1"/>
    <w:link w:val="36"/>
    <w:rsid w:val="0021035A"/>
    <w:rPr>
      <w:rFonts w:ascii="Times New Roman" w:eastAsia="Times New Roman" w:hAnsi="Times New Roman" w:cs="TimesNewRomanPSMT"/>
      <w:sz w:val="26"/>
      <w:szCs w:val="28"/>
      <w:lang w:val="ru-RU"/>
    </w:rPr>
  </w:style>
  <w:style w:type="paragraph" w:styleId="af2">
    <w:name w:val="Body Text"/>
    <w:basedOn w:val="a0"/>
    <w:link w:val="af3"/>
    <w:rsid w:val="0021035A"/>
    <w:pPr>
      <w:jc w:val="both"/>
    </w:pPr>
    <w:rPr>
      <w:rFonts w:ascii="Times New Roman" w:eastAsia="Times New Roman" w:hAnsi="Times New Roman" w:cs="TimesNewRomanPSMT"/>
      <w:color w:val="auto"/>
      <w:sz w:val="26"/>
      <w:szCs w:val="28"/>
      <w:lang w:val="ru-RU"/>
    </w:rPr>
  </w:style>
  <w:style w:type="character" w:customStyle="1" w:styleId="af3">
    <w:name w:val="Основной текст Знак"/>
    <w:basedOn w:val="a1"/>
    <w:link w:val="af2"/>
    <w:rsid w:val="0021035A"/>
    <w:rPr>
      <w:rFonts w:ascii="Times New Roman" w:eastAsia="Times New Roman" w:hAnsi="Times New Roman" w:cs="TimesNewRomanPSMT"/>
      <w:sz w:val="26"/>
      <w:szCs w:val="28"/>
      <w:lang w:val="ru-RU"/>
    </w:rPr>
  </w:style>
  <w:style w:type="paragraph" w:styleId="28">
    <w:name w:val="Body Text 2"/>
    <w:basedOn w:val="a0"/>
    <w:link w:val="29"/>
    <w:rsid w:val="0021035A"/>
    <w:pPr>
      <w:tabs>
        <w:tab w:val="left" w:pos="9072"/>
      </w:tabs>
      <w:jc w:val="both"/>
    </w:pPr>
    <w:rPr>
      <w:rFonts w:ascii="Arial" w:eastAsia="Times New Roman" w:hAnsi="Arial" w:cs="TimesNewRomanPSMT"/>
      <w:color w:val="auto"/>
      <w:szCs w:val="28"/>
      <w:lang w:val="ru-RU"/>
    </w:rPr>
  </w:style>
  <w:style w:type="character" w:customStyle="1" w:styleId="29">
    <w:name w:val="Основной текст 2 Знак"/>
    <w:basedOn w:val="a1"/>
    <w:link w:val="28"/>
    <w:rsid w:val="0021035A"/>
    <w:rPr>
      <w:rFonts w:ascii="Arial" w:eastAsia="Times New Roman" w:hAnsi="Arial" w:cs="TimesNewRomanPSMT"/>
      <w:szCs w:val="28"/>
      <w:lang w:val="ru-RU"/>
    </w:rPr>
  </w:style>
  <w:style w:type="paragraph" w:styleId="af4">
    <w:name w:val="Document Map"/>
    <w:basedOn w:val="a0"/>
    <w:link w:val="af5"/>
    <w:rsid w:val="0021035A"/>
    <w:pPr>
      <w:shd w:val="clear" w:color="auto" w:fill="000080"/>
    </w:pPr>
    <w:rPr>
      <w:rFonts w:ascii="Tahoma" w:eastAsia="Times New Roman" w:hAnsi="Tahoma" w:cs="TimesNewRomanPSMT"/>
      <w:color w:val="auto"/>
      <w:sz w:val="28"/>
      <w:szCs w:val="28"/>
      <w:lang w:val="ru-RU"/>
    </w:rPr>
  </w:style>
  <w:style w:type="character" w:customStyle="1" w:styleId="af5">
    <w:name w:val="Схема документа Знак"/>
    <w:basedOn w:val="a1"/>
    <w:link w:val="af4"/>
    <w:rsid w:val="0021035A"/>
    <w:rPr>
      <w:rFonts w:ascii="Tahoma" w:eastAsia="Times New Roman" w:hAnsi="Tahoma" w:cs="TimesNewRomanPSMT"/>
      <w:sz w:val="28"/>
      <w:szCs w:val="28"/>
      <w:shd w:val="clear" w:color="auto" w:fill="000080"/>
      <w:lang w:val="ru-RU"/>
    </w:rPr>
  </w:style>
  <w:style w:type="paragraph" w:styleId="38">
    <w:name w:val="Body Text 3"/>
    <w:basedOn w:val="a0"/>
    <w:link w:val="3a"/>
    <w:rsid w:val="0021035A"/>
    <w:pPr>
      <w:ind w:right="-30"/>
      <w:jc w:val="both"/>
    </w:pPr>
    <w:rPr>
      <w:rFonts w:ascii="Times New Roman" w:eastAsia="Times New Roman" w:hAnsi="Times New Roman" w:cs="TimesNewRomanPSMT"/>
      <w:color w:val="auto"/>
      <w:szCs w:val="28"/>
      <w:lang w:val="ru-RU"/>
    </w:rPr>
  </w:style>
  <w:style w:type="character" w:customStyle="1" w:styleId="3a">
    <w:name w:val="Основной текст 3 Знак"/>
    <w:basedOn w:val="a1"/>
    <w:link w:val="38"/>
    <w:rsid w:val="0021035A"/>
    <w:rPr>
      <w:rFonts w:ascii="Times New Roman" w:eastAsia="Times New Roman" w:hAnsi="Times New Roman" w:cs="TimesNewRomanPSMT"/>
      <w:szCs w:val="28"/>
      <w:lang w:val="ru-RU"/>
    </w:rPr>
  </w:style>
  <w:style w:type="paragraph" w:styleId="af6">
    <w:name w:val="Block Text"/>
    <w:basedOn w:val="a0"/>
    <w:uiPriority w:val="99"/>
    <w:rsid w:val="0021035A"/>
    <w:pPr>
      <w:ind w:left="709" w:right="-30"/>
      <w:jc w:val="both"/>
    </w:pPr>
    <w:rPr>
      <w:rFonts w:ascii="Times New Roman" w:eastAsia="Times New Roman" w:hAnsi="Times New Roman" w:cs="TimesNewRomanPSMT"/>
      <w:color w:val="auto"/>
      <w:szCs w:val="28"/>
      <w:lang w:val="ru-RU"/>
    </w:rPr>
  </w:style>
  <w:style w:type="paragraph" w:styleId="af7">
    <w:name w:val="Title"/>
    <w:basedOn w:val="a0"/>
    <w:link w:val="af8"/>
    <w:qFormat/>
    <w:rsid w:val="0021035A"/>
    <w:pPr>
      <w:ind w:firstLine="567"/>
      <w:jc w:val="center"/>
    </w:pPr>
    <w:rPr>
      <w:rFonts w:ascii="Academy Italic" w:eastAsia="Times New Roman" w:hAnsi="Academy Italic" w:cs="TimesNewRomanPSMT"/>
      <w:i/>
      <w:color w:val="auto"/>
      <w:szCs w:val="28"/>
      <w:lang w:val="ru-RU"/>
    </w:rPr>
  </w:style>
  <w:style w:type="character" w:customStyle="1" w:styleId="af8">
    <w:name w:val="Заголовок Знак"/>
    <w:basedOn w:val="a1"/>
    <w:link w:val="af7"/>
    <w:rsid w:val="0021035A"/>
    <w:rPr>
      <w:rFonts w:ascii="Academy Italic" w:eastAsia="Times New Roman" w:hAnsi="Academy Italic" w:cs="TimesNewRomanPSMT"/>
      <w:i/>
      <w:szCs w:val="28"/>
      <w:lang w:val="ru-RU"/>
    </w:rPr>
  </w:style>
  <w:style w:type="table" w:styleId="af9">
    <w:name w:val="Table Elegant"/>
    <w:basedOn w:val="a2"/>
    <w:rsid w:val="0021035A"/>
    <w:rPr>
      <w:rFonts w:ascii="Times New Roman" w:eastAsia="Times New Roman" w:hAnsi="Times New Roman" w:cs="TimesNewRomanPSMT"/>
      <w:sz w:val="20"/>
      <w:szCs w:val="20"/>
      <w:lang w:val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a">
    <w:name w:val="Table Grid"/>
    <w:basedOn w:val="a2"/>
    <w:rsid w:val="0021035A"/>
    <w:rPr>
      <w:rFonts w:ascii="Times New Roman" w:eastAsia="Times New Roman" w:hAnsi="Times New Roman" w:cs="TimesNewRomanPSMT"/>
      <w:sz w:val="20"/>
      <w:szCs w:val="20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НАЗВ.ГЛАВЫ(ПЗ)"/>
    <w:basedOn w:val="a0"/>
    <w:next w:val="afc"/>
    <w:rsid w:val="0021035A"/>
    <w:pPr>
      <w:spacing w:before="240" w:after="60" w:line="360" w:lineRule="auto"/>
      <w:ind w:left="170"/>
      <w:outlineLvl w:val="0"/>
    </w:pPr>
    <w:rPr>
      <w:rFonts w:ascii="Arial" w:eastAsia="Times New Roman" w:hAnsi="Arial" w:cs="TimesNewRomanPSMT"/>
      <w:b/>
      <w:caps/>
      <w:color w:val="auto"/>
      <w:sz w:val="32"/>
      <w:szCs w:val="28"/>
      <w:lang w:val="en-US"/>
    </w:rPr>
  </w:style>
  <w:style w:type="paragraph" w:customStyle="1" w:styleId="afc">
    <w:name w:val="Обычный (ПЗ)"/>
    <w:basedOn w:val="a0"/>
    <w:rsid w:val="0021035A"/>
    <w:pPr>
      <w:ind w:firstLine="720"/>
      <w:jc w:val="both"/>
    </w:pPr>
    <w:rPr>
      <w:rFonts w:ascii="Arial" w:eastAsia="Times New Roman" w:hAnsi="Arial" w:cs="TimesNewRomanPSMT"/>
      <w:color w:val="auto"/>
      <w:szCs w:val="28"/>
      <w:lang w:val="ru-RU"/>
    </w:rPr>
  </w:style>
  <w:style w:type="paragraph" w:customStyle="1" w:styleId="afd">
    <w:name w:val="Раздел гл.(ПЗ)"/>
    <w:basedOn w:val="a0"/>
    <w:next w:val="afc"/>
    <w:autoRedefine/>
    <w:rsid w:val="0021035A"/>
    <w:pPr>
      <w:ind w:left="560" w:right="739" w:firstLine="420"/>
      <w:jc w:val="both"/>
    </w:pPr>
    <w:rPr>
      <w:rFonts w:ascii="Arial" w:eastAsia="Times New Roman" w:hAnsi="Arial" w:cs="TimesNewRomanPSMT"/>
      <w:b/>
      <w:bCs/>
      <w:color w:val="auto"/>
      <w:szCs w:val="28"/>
      <w:lang w:val="ru-RU"/>
    </w:rPr>
  </w:style>
  <w:style w:type="paragraph" w:customStyle="1" w:styleId="a">
    <w:name w:val="Подраздел гл(ПЗ)"/>
    <w:basedOn w:val="a0"/>
    <w:next w:val="afc"/>
    <w:rsid w:val="0021035A"/>
    <w:pPr>
      <w:numPr>
        <w:ilvl w:val="2"/>
        <w:numId w:val="2"/>
      </w:numPr>
      <w:spacing w:before="120" w:after="120"/>
      <w:jc w:val="both"/>
      <w:outlineLvl w:val="2"/>
    </w:pPr>
    <w:rPr>
      <w:rFonts w:ascii="Arial" w:eastAsia="Times New Roman" w:hAnsi="Arial" w:cs="TimesNewRomanPSMT"/>
      <w:color w:val="auto"/>
      <w:sz w:val="28"/>
      <w:szCs w:val="28"/>
      <w:lang w:val="ru-RU"/>
    </w:rPr>
  </w:style>
  <w:style w:type="paragraph" w:customStyle="1" w:styleId="-">
    <w:name w:val="Список [-] (ПЗ)"/>
    <w:basedOn w:val="a0"/>
    <w:rsid w:val="0021035A"/>
    <w:pPr>
      <w:numPr>
        <w:numId w:val="3"/>
      </w:numPr>
    </w:pPr>
    <w:rPr>
      <w:rFonts w:ascii="Arial" w:eastAsia="Times New Roman" w:hAnsi="Arial" w:cs="TimesNewRomanPSMT"/>
      <w:color w:val="auto"/>
      <w:szCs w:val="28"/>
      <w:lang w:val="ru-RU"/>
    </w:rPr>
  </w:style>
  <w:style w:type="paragraph" w:customStyle="1" w:styleId="1">
    <w:name w:val="ОГЛАВЛ. 1 (ПЗ)"/>
    <w:basedOn w:val="16"/>
    <w:rsid w:val="0021035A"/>
    <w:pPr>
      <w:numPr>
        <w:numId w:val="4"/>
      </w:numPr>
      <w:tabs>
        <w:tab w:val="right" w:leader="dot" w:pos="9996"/>
      </w:tabs>
      <w:spacing w:line="360" w:lineRule="auto"/>
    </w:pPr>
    <w:rPr>
      <w:rFonts w:ascii="Arial" w:eastAsia="Times New Roman" w:hAnsi="Arial" w:cs="TimesNewRomanPSMT"/>
      <w:b/>
      <w:bCs/>
      <w:caps/>
      <w:color w:val="auto"/>
      <w:szCs w:val="28"/>
      <w:lang w:val="ru-RU"/>
    </w:rPr>
  </w:style>
  <w:style w:type="paragraph" w:customStyle="1" w:styleId="11">
    <w:name w:val="Оглавл. 1.1. (ПЗ)"/>
    <w:basedOn w:val="21"/>
    <w:rsid w:val="0021035A"/>
    <w:pPr>
      <w:numPr>
        <w:ilvl w:val="1"/>
        <w:numId w:val="4"/>
      </w:numPr>
      <w:spacing w:after="0"/>
    </w:pPr>
    <w:rPr>
      <w:rFonts w:ascii="Arial" w:eastAsia="Times New Roman" w:hAnsi="Arial" w:cs="TimesNewRomanPSMT"/>
      <w:color w:val="auto"/>
      <w:szCs w:val="28"/>
      <w:lang w:val="ru-RU"/>
    </w:rPr>
  </w:style>
  <w:style w:type="paragraph" w:customStyle="1" w:styleId="111">
    <w:name w:val="Оглавл 1.1.1. (ПЗ)"/>
    <w:basedOn w:val="35"/>
    <w:rsid w:val="0021035A"/>
    <w:pPr>
      <w:numPr>
        <w:ilvl w:val="2"/>
        <w:numId w:val="4"/>
      </w:numPr>
      <w:spacing w:after="0"/>
    </w:pPr>
    <w:rPr>
      <w:rFonts w:ascii="Arial" w:eastAsia="Times New Roman" w:hAnsi="Arial" w:cs="TimesNewRomanPSMT"/>
      <w:color w:val="auto"/>
      <w:szCs w:val="28"/>
      <w:lang w:val="ru-RU"/>
    </w:rPr>
  </w:style>
  <w:style w:type="paragraph" w:customStyle="1" w:styleId="1-">
    <w:name w:val="Список 1-й ур(ПЗ)"/>
    <w:basedOn w:val="a0"/>
    <w:rsid w:val="0021035A"/>
    <w:pPr>
      <w:numPr>
        <w:numId w:val="5"/>
      </w:numPr>
    </w:pPr>
    <w:rPr>
      <w:rFonts w:ascii="Arial" w:eastAsia="Times New Roman" w:hAnsi="Arial" w:cs="TimesNewRomanPSMT"/>
      <w:color w:val="auto"/>
      <w:szCs w:val="28"/>
      <w:lang w:val="ru-RU"/>
    </w:rPr>
  </w:style>
  <w:style w:type="paragraph" w:customStyle="1" w:styleId="afe">
    <w:name w:val="Вложен.докум(ПЗ)"/>
    <w:basedOn w:val="3"/>
    <w:next w:val="afc"/>
    <w:rsid w:val="0021035A"/>
    <w:pPr>
      <w:numPr>
        <w:ilvl w:val="2"/>
      </w:numPr>
      <w:tabs>
        <w:tab w:val="num" w:pos="720"/>
      </w:tabs>
      <w:ind w:left="567" w:right="170" w:hanging="720"/>
    </w:pPr>
    <w:rPr>
      <w:rFonts w:ascii="Arial" w:hAnsi="Arial"/>
      <w:b w:val="0"/>
      <w:sz w:val="24"/>
    </w:rPr>
  </w:style>
  <w:style w:type="paragraph" w:customStyle="1" w:styleId="aff">
    <w:name w:val="Для оглавления"/>
    <w:basedOn w:val="2"/>
    <w:rsid w:val="0021035A"/>
    <w:pPr>
      <w:numPr>
        <w:ilvl w:val="1"/>
      </w:numPr>
      <w:tabs>
        <w:tab w:val="num" w:pos="756"/>
      </w:tabs>
      <w:spacing w:after="0"/>
      <w:ind w:left="756" w:hanging="532"/>
    </w:pPr>
    <w:rPr>
      <w:bCs/>
      <w:i w:val="0"/>
    </w:rPr>
  </w:style>
  <w:style w:type="paragraph" w:customStyle="1" w:styleId="9a">
    <w:name w:val="заголовок 9"/>
    <w:basedOn w:val="a0"/>
    <w:next w:val="a0"/>
    <w:rsid w:val="0021035A"/>
    <w:pPr>
      <w:keepNext/>
    </w:pPr>
    <w:rPr>
      <w:rFonts w:ascii="Times New Roman" w:eastAsia="Times New Roman" w:hAnsi="Times New Roman" w:cs="TimesNewRomanPSMT"/>
      <w:color w:val="auto"/>
      <w:sz w:val="28"/>
      <w:szCs w:val="28"/>
      <w:lang w:val="ru-RU"/>
    </w:rPr>
  </w:style>
  <w:style w:type="character" w:customStyle="1" w:styleId="aff0">
    <w:name w:val="Основной шрифт"/>
    <w:rsid w:val="0021035A"/>
  </w:style>
  <w:style w:type="paragraph" w:styleId="43">
    <w:name w:val="toc 4"/>
    <w:basedOn w:val="a0"/>
    <w:next w:val="a0"/>
    <w:autoRedefine/>
    <w:rsid w:val="0021035A"/>
    <w:pPr>
      <w:ind w:left="720"/>
    </w:pPr>
    <w:rPr>
      <w:rFonts w:ascii="Arial" w:eastAsia="Times New Roman" w:hAnsi="Arial" w:cs="TimesNewRomanPSMT"/>
      <w:color w:val="auto"/>
      <w:szCs w:val="28"/>
      <w:lang w:val="ru-RU"/>
    </w:rPr>
  </w:style>
  <w:style w:type="paragraph" w:styleId="56">
    <w:name w:val="toc 5"/>
    <w:basedOn w:val="a0"/>
    <w:next w:val="a0"/>
    <w:autoRedefine/>
    <w:rsid w:val="0021035A"/>
    <w:pPr>
      <w:ind w:left="960"/>
    </w:pPr>
    <w:rPr>
      <w:rFonts w:ascii="Arial" w:eastAsia="Times New Roman" w:hAnsi="Arial" w:cs="TimesNewRomanPSMT"/>
      <w:color w:val="auto"/>
      <w:szCs w:val="28"/>
      <w:lang w:val="ru-RU"/>
    </w:rPr>
  </w:style>
  <w:style w:type="paragraph" w:styleId="66">
    <w:name w:val="toc 6"/>
    <w:basedOn w:val="a0"/>
    <w:next w:val="a0"/>
    <w:autoRedefine/>
    <w:rsid w:val="0021035A"/>
    <w:pPr>
      <w:ind w:left="1200"/>
    </w:pPr>
    <w:rPr>
      <w:rFonts w:ascii="Arial" w:eastAsia="Times New Roman" w:hAnsi="Arial" w:cs="TimesNewRomanPSMT"/>
      <w:color w:val="auto"/>
      <w:szCs w:val="28"/>
      <w:lang w:val="ru-RU"/>
    </w:rPr>
  </w:style>
  <w:style w:type="paragraph" w:styleId="aff1">
    <w:name w:val="caption"/>
    <w:basedOn w:val="a0"/>
    <w:qFormat/>
    <w:rsid w:val="0021035A"/>
    <w:pPr>
      <w:jc w:val="center"/>
    </w:pPr>
    <w:rPr>
      <w:rFonts w:ascii="Times New Roman" w:eastAsia="Times New Roman" w:hAnsi="Times New Roman" w:cs="TimesNewRomanPSMT"/>
      <w:color w:val="auto"/>
      <w:sz w:val="26"/>
      <w:szCs w:val="28"/>
      <w:lang w:val="ru-RU"/>
    </w:rPr>
  </w:style>
  <w:style w:type="paragraph" w:customStyle="1" w:styleId="-0">
    <w:name w:val="Таблица-Текст"/>
    <w:basedOn w:val="a0"/>
    <w:rsid w:val="0021035A"/>
    <w:pPr>
      <w:keepLines/>
      <w:jc w:val="both"/>
    </w:pPr>
    <w:rPr>
      <w:rFonts w:ascii="Times New Roman" w:eastAsia="Times New Roman" w:hAnsi="Times New Roman" w:cs="TimesNewRomanPSMT"/>
      <w:color w:val="auto"/>
      <w:sz w:val="27"/>
      <w:szCs w:val="28"/>
      <w:lang w:val="ru-RU"/>
    </w:rPr>
  </w:style>
  <w:style w:type="paragraph" w:customStyle="1" w:styleId="-1">
    <w:name w:val="Таблица-Шапка"/>
    <w:basedOn w:val="a0"/>
    <w:rsid w:val="0021035A"/>
    <w:pPr>
      <w:keepNext/>
      <w:keepLines/>
      <w:suppressAutoHyphens/>
      <w:spacing w:before="40" w:after="40"/>
      <w:jc w:val="center"/>
    </w:pPr>
    <w:rPr>
      <w:rFonts w:ascii="Times New Roman" w:eastAsia="Times New Roman" w:hAnsi="Times New Roman" w:cs="TimesNewRomanPSMT"/>
      <w:color w:val="auto"/>
      <w:sz w:val="27"/>
      <w:szCs w:val="28"/>
      <w:lang w:val="ru-RU"/>
    </w:rPr>
  </w:style>
  <w:style w:type="paragraph" w:customStyle="1" w:styleId="2a">
    <w:name w:val="Стиль2"/>
    <w:basedOn w:val="10"/>
    <w:rsid w:val="0021035A"/>
    <w:pPr>
      <w:ind w:left="851" w:right="849"/>
      <w:jc w:val="center"/>
    </w:pPr>
    <w:rPr>
      <w:rFonts w:ascii="Times New Roman" w:hAnsi="Times New Roman"/>
    </w:rPr>
  </w:style>
  <w:style w:type="paragraph" w:customStyle="1" w:styleId="3b">
    <w:name w:val="заголовок 3"/>
    <w:basedOn w:val="a0"/>
    <w:next w:val="a0"/>
    <w:rsid w:val="0021035A"/>
    <w:pPr>
      <w:keepNext/>
      <w:ind w:firstLine="709"/>
      <w:jc w:val="both"/>
      <w:outlineLvl w:val="2"/>
    </w:pPr>
    <w:rPr>
      <w:rFonts w:ascii="Times New Roman" w:eastAsia="Times New Roman" w:hAnsi="Times New Roman" w:cs="TimesNewRomanPSMT"/>
      <w:color w:val="auto"/>
      <w:sz w:val="26"/>
      <w:szCs w:val="28"/>
      <w:lang w:val="ru-RU"/>
    </w:rPr>
  </w:style>
  <w:style w:type="paragraph" w:customStyle="1" w:styleId="aff2">
    <w:name w:val="бычный"/>
    <w:link w:val="aff3"/>
    <w:rsid w:val="0021035A"/>
    <w:rPr>
      <w:rFonts w:ascii="Times New Roman" w:eastAsia="Times New Roman" w:hAnsi="Times New Roman" w:cs="TimesNewRomanPSMT"/>
      <w:snapToGrid w:val="0"/>
      <w:sz w:val="28"/>
      <w:szCs w:val="28"/>
      <w:lang w:val="ru-RU"/>
    </w:rPr>
  </w:style>
  <w:style w:type="character" w:customStyle="1" w:styleId="3c">
    <w:name w:val="заголовок 3 Знак"/>
    <w:rsid w:val="0021035A"/>
    <w:rPr>
      <w:rFonts w:cs="Arial"/>
      <w:sz w:val="26"/>
      <w:szCs w:val="24"/>
      <w:lang w:val="ru-RU" w:eastAsia="ru-RU" w:bidi="ar-SA"/>
    </w:rPr>
  </w:style>
  <w:style w:type="paragraph" w:customStyle="1" w:styleId="-2">
    <w:name w:val="Таблица-Заголовок"/>
    <w:basedOn w:val="a0"/>
    <w:next w:val="a0"/>
    <w:rsid w:val="0021035A"/>
    <w:pPr>
      <w:keepNext/>
      <w:keepLines/>
      <w:suppressAutoHyphens/>
      <w:spacing w:before="240" w:after="60"/>
      <w:jc w:val="center"/>
    </w:pPr>
    <w:rPr>
      <w:rFonts w:ascii="Times New Roman" w:eastAsia="Times New Roman" w:hAnsi="Times New Roman" w:cs="TimesNewRomanPSMT"/>
      <w:color w:val="auto"/>
      <w:sz w:val="27"/>
      <w:szCs w:val="28"/>
      <w:lang w:val="ru-RU"/>
    </w:rPr>
  </w:style>
  <w:style w:type="paragraph" w:styleId="aff4">
    <w:name w:val="List Paragraph"/>
    <w:basedOn w:val="a0"/>
    <w:qFormat/>
    <w:rsid w:val="0021035A"/>
    <w:pPr>
      <w:ind w:left="720"/>
      <w:contextualSpacing/>
    </w:pPr>
    <w:rPr>
      <w:rFonts w:ascii="Times New Roman" w:eastAsia="Times New Roman" w:hAnsi="Times New Roman" w:cs="TimesNewRomanPSMT"/>
      <w:color w:val="auto"/>
      <w:sz w:val="28"/>
      <w:szCs w:val="28"/>
      <w:lang w:val="ru-RU"/>
    </w:rPr>
  </w:style>
  <w:style w:type="character" w:styleId="aff5">
    <w:name w:val="Emphasis"/>
    <w:qFormat/>
    <w:rsid w:val="0021035A"/>
    <w:rPr>
      <w:i/>
      <w:iCs/>
    </w:rPr>
  </w:style>
  <w:style w:type="paragraph" w:styleId="aff6">
    <w:name w:val="TOC Heading"/>
    <w:basedOn w:val="10"/>
    <w:next w:val="a0"/>
    <w:uiPriority w:val="39"/>
    <w:unhideWhenUsed/>
    <w:qFormat/>
    <w:rsid w:val="0021035A"/>
    <w:pPr>
      <w:keepLines/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lang w:eastAsia="en-US"/>
    </w:rPr>
  </w:style>
  <w:style w:type="paragraph" w:styleId="83">
    <w:name w:val="toc 8"/>
    <w:basedOn w:val="a0"/>
    <w:next w:val="a0"/>
    <w:autoRedefine/>
    <w:rsid w:val="0021035A"/>
    <w:pPr>
      <w:ind w:left="1400"/>
    </w:pPr>
    <w:rPr>
      <w:rFonts w:ascii="Times New Roman" w:eastAsia="Times New Roman" w:hAnsi="Times New Roman" w:cs="TimesNewRomanPSMT"/>
      <w:color w:val="auto"/>
      <w:sz w:val="28"/>
      <w:szCs w:val="28"/>
      <w:lang w:val="ru-RU"/>
    </w:rPr>
  </w:style>
  <w:style w:type="paragraph" w:customStyle="1" w:styleId="aff7">
    <w:name w:val="Колонтитул(номер)"/>
    <w:basedOn w:val="a0"/>
    <w:rsid w:val="0021035A"/>
    <w:pPr>
      <w:spacing w:line="360" w:lineRule="auto"/>
      <w:ind w:left="170"/>
      <w:jc w:val="center"/>
    </w:pPr>
    <w:rPr>
      <w:rFonts w:ascii="ISOCPEUR" w:eastAsia="Times New Roman" w:hAnsi="ISOCPEUR" w:cs="TimesNewRomanPSMT"/>
      <w:i/>
      <w:color w:val="auto"/>
      <w:szCs w:val="18"/>
      <w:lang w:val="ru-RU"/>
    </w:rPr>
  </w:style>
  <w:style w:type="paragraph" w:customStyle="1" w:styleId="aff8">
    <w:name w:val="Колонтитул(надпись)"/>
    <w:basedOn w:val="a0"/>
    <w:rsid w:val="0021035A"/>
    <w:pPr>
      <w:spacing w:line="360" w:lineRule="auto"/>
      <w:ind w:left="170"/>
      <w:jc w:val="both"/>
    </w:pPr>
    <w:rPr>
      <w:rFonts w:ascii="ISOCPEUR" w:eastAsia="Times New Roman" w:hAnsi="ISOCPEUR" w:cs="TimesNewRomanPSMT"/>
      <w:i/>
      <w:color w:val="auto"/>
      <w:sz w:val="18"/>
      <w:szCs w:val="28"/>
      <w:lang w:val="ru-RU"/>
    </w:rPr>
  </w:style>
  <w:style w:type="paragraph" w:customStyle="1" w:styleId="aff9">
    <w:name w:val="Колонтитул(бок.)"/>
    <w:basedOn w:val="a0"/>
    <w:link w:val="affa"/>
    <w:semiHidden/>
    <w:rsid w:val="0021035A"/>
    <w:pPr>
      <w:spacing w:line="360" w:lineRule="auto"/>
      <w:ind w:left="170"/>
      <w:jc w:val="center"/>
    </w:pPr>
    <w:rPr>
      <w:rFonts w:ascii="ISOCPEUR" w:eastAsia="Times New Roman" w:hAnsi="ISOCPEUR" w:cs="TimesNewRomanPSMT"/>
      <w:i/>
      <w:color w:val="auto"/>
      <w:spacing w:val="-20"/>
      <w:sz w:val="28"/>
      <w:szCs w:val="28"/>
      <w:lang w:val="x-none"/>
    </w:rPr>
  </w:style>
  <w:style w:type="character" w:customStyle="1" w:styleId="affa">
    <w:name w:val="Колонтитул(бок.) Знак"/>
    <w:link w:val="aff9"/>
    <w:rsid w:val="0021035A"/>
    <w:rPr>
      <w:rFonts w:ascii="ISOCPEUR" w:eastAsia="Times New Roman" w:hAnsi="ISOCPEUR" w:cs="TimesNewRomanPSMT"/>
      <w:i/>
      <w:spacing w:val="-20"/>
      <w:sz w:val="28"/>
      <w:szCs w:val="28"/>
      <w:lang w:val="x-none"/>
    </w:rPr>
  </w:style>
  <w:style w:type="paragraph" w:customStyle="1" w:styleId="affb">
    <w:name w:val="Колонтитул(номер_низ)"/>
    <w:basedOn w:val="a0"/>
    <w:semiHidden/>
    <w:rsid w:val="0021035A"/>
    <w:pPr>
      <w:spacing w:before="120" w:line="360" w:lineRule="auto"/>
      <w:ind w:left="170"/>
      <w:jc w:val="center"/>
    </w:pPr>
    <w:rPr>
      <w:rFonts w:ascii="ISOCPEUR" w:eastAsia="Times New Roman" w:hAnsi="ISOCPEUR" w:cs="TimesNewRomanPSMT"/>
      <w:i/>
      <w:color w:val="auto"/>
      <w:lang w:val="ru-RU"/>
    </w:rPr>
  </w:style>
  <w:style w:type="paragraph" w:customStyle="1" w:styleId="affc">
    <w:name w:val="Колонтитул(объект.номер)"/>
    <w:basedOn w:val="a0"/>
    <w:semiHidden/>
    <w:rsid w:val="0021035A"/>
    <w:pPr>
      <w:spacing w:before="120" w:line="360" w:lineRule="auto"/>
      <w:ind w:left="170"/>
      <w:jc w:val="center"/>
    </w:pPr>
    <w:rPr>
      <w:rFonts w:ascii="ISOCPEUR" w:eastAsia="Times New Roman" w:hAnsi="ISOCPEUR" w:cs="TimesNewRomanPSMT"/>
      <w:i/>
      <w:color w:val="auto"/>
      <w:sz w:val="28"/>
      <w:lang w:val="ru-RU"/>
    </w:rPr>
  </w:style>
  <w:style w:type="paragraph" w:customStyle="1" w:styleId="affd">
    <w:name w:val="Содержимое таблицы"/>
    <w:basedOn w:val="a0"/>
    <w:rsid w:val="0021035A"/>
    <w:pPr>
      <w:suppressLineNumbers/>
    </w:pPr>
    <w:rPr>
      <w:rFonts w:ascii="Times New Roman" w:eastAsia="Times New Roman" w:hAnsi="Times New Roman" w:cs="TimesNewRomanPSMT"/>
      <w:color w:val="auto"/>
      <w:sz w:val="26"/>
      <w:szCs w:val="28"/>
      <w:lang w:val="ru-RU" w:eastAsia="ar-SA"/>
    </w:rPr>
  </w:style>
  <w:style w:type="character" w:customStyle="1" w:styleId="aff3">
    <w:name w:val="бычный Знак"/>
    <w:link w:val="aff2"/>
    <w:rsid w:val="0021035A"/>
    <w:rPr>
      <w:rFonts w:ascii="Times New Roman" w:eastAsia="Times New Roman" w:hAnsi="Times New Roman" w:cs="TimesNewRomanPSMT"/>
      <w:snapToGrid w:val="0"/>
      <w:sz w:val="28"/>
      <w:szCs w:val="28"/>
      <w:lang w:val="ru-RU"/>
    </w:rPr>
  </w:style>
  <w:style w:type="paragraph" w:styleId="affe">
    <w:name w:val="Normal (Web)"/>
    <w:basedOn w:val="a0"/>
    <w:uiPriority w:val="99"/>
    <w:unhideWhenUsed/>
    <w:rsid w:val="0021035A"/>
    <w:pPr>
      <w:spacing w:before="100" w:beforeAutospacing="1" w:after="100" w:afterAutospacing="1"/>
    </w:pPr>
    <w:rPr>
      <w:rFonts w:ascii="Times New Roman" w:eastAsia="Times New Roman" w:hAnsi="Times New Roman" w:cs="TimesNewRomanPSMT"/>
      <w:color w:val="auto"/>
      <w:lang w:val="ru-RU"/>
    </w:rPr>
  </w:style>
  <w:style w:type="paragraph" w:customStyle="1" w:styleId="611">
    <w:name w:val="Основной текст (6)1"/>
    <w:basedOn w:val="a0"/>
    <w:uiPriority w:val="99"/>
    <w:rsid w:val="0021035A"/>
    <w:pPr>
      <w:shd w:val="clear" w:color="auto" w:fill="FFFFFF"/>
      <w:spacing w:line="130" w:lineRule="exact"/>
      <w:jc w:val="both"/>
    </w:pPr>
    <w:rPr>
      <w:rFonts w:ascii="Arial" w:eastAsia="Times New Roman" w:hAnsi="Arial" w:cs="Arial"/>
      <w:color w:val="auto"/>
      <w:lang w:val="ru-RU"/>
    </w:rPr>
  </w:style>
  <w:style w:type="character" w:customStyle="1" w:styleId="3d">
    <w:name w:val="Основной текст (3)"/>
    <w:link w:val="312"/>
    <w:uiPriority w:val="99"/>
    <w:rsid w:val="0021035A"/>
    <w:rPr>
      <w:sz w:val="22"/>
      <w:szCs w:val="22"/>
      <w:shd w:val="clear" w:color="auto" w:fill="FFFFFF"/>
    </w:rPr>
  </w:style>
  <w:style w:type="paragraph" w:customStyle="1" w:styleId="312">
    <w:name w:val="Основной текст (3)1"/>
    <w:basedOn w:val="a0"/>
    <w:link w:val="3d"/>
    <w:uiPriority w:val="99"/>
    <w:rsid w:val="0021035A"/>
    <w:pPr>
      <w:shd w:val="clear" w:color="auto" w:fill="FFFFFF"/>
      <w:spacing w:line="259" w:lineRule="exact"/>
      <w:jc w:val="both"/>
    </w:pPr>
    <w:rPr>
      <w:color w:val="auto"/>
      <w:sz w:val="22"/>
      <w:szCs w:val="22"/>
    </w:rPr>
  </w:style>
  <w:style w:type="paragraph" w:customStyle="1" w:styleId="afff">
    <w:name w:val="Знак"/>
    <w:basedOn w:val="a0"/>
    <w:rsid w:val="001C2D53"/>
    <w:pPr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69770B"/>
  </w:style>
  <w:style w:type="character" w:styleId="afff0">
    <w:name w:val="Strong"/>
    <w:basedOn w:val="a1"/>
    <w:uiPriority w:val="22"/>
    <w:qFormat/>
    <w:rsid w:val="00186670"/>
    <w:rPr>
      <w:b/>
      <w:bCs/>
    </w:rPr>
  </w:style>
  <w:style w:type="paragraph" w:customStyle="1" w:styleId="afff1">
    <w:name w:val="Текст программы"/>
    <w:basedOn w:val="a0"/>
    <w:rsid w:val="009D0897"/>
    <w:pPr>
      <w:spacing w:line="280" w:lineRule="exact"/>
      <w:ind w:firstLine="397"/>
      <w:jc w:val="both"/>
    </w:pPr>
    <w:rPr>
      <w:rFonts w:ascii="Times New Roman" w:eastAsia="Times New Roman" w:hAnsi="Times New Roman" w:cs="Times New Roman"/>
      <w:szCs w:val="20"/>
      <w:lang w:val="ru-RU"/>
    </w:rPr>
  </w:style>
  <w:style w:type="paragraph" w:customStyle="1" w:styleId="afff2">
    <w:name w:val="Раздел"/>
    <w:basedOn w:val="10"/>
    <w:next w:val="a0"/>
    <w:rsid w:val="009D0897"/>
    <w:pPr>
      <w:tabs>
        <w:tab w:val="num" w:pos="360"/>
      </w:tabs>
      <w:spacing w:before="0" w:after="0" w:line="360" w:lineRule="auto"/>
      <w:ind w:left="360" w:hanging="360"/>
      <w:jc w:val="center"/>
    </w:pPr>
    <w:rPr>
      <w:rFonts w:ascii="Times New Roman" w:hAnsi="Times New Roman" w:cs="Times New Roman"/>
      <w:caps/>
      <w:color w:val="000000"/>
      <w:sz w:val="24"/>
      <w:szCs w:val="24"/>
    </w:rPr>
  </w:style>
  <w:style w:type="paragraph" w:customStyle="1" w:styleId="afff3">
    <w:name w:val="Записка"/>
    <w:basedOn w:val="a0"/>
    <w:rsid w:val="009D0897"/>
    <w:pPr>
      <w:ind w:firstLine="709"/>
      <w:jc w:val="both"/>
    </w:pPr>
    <w:rPr>
      <w:rFonts w:ascii="Times New Roman" w:eastAsia="Times New Roman" w:hAnsi="Times New Roman" w:cs="Times New Roman"/>
      <w:color w:val="auto"/>
      <w:szCs w:val="20"/>
      <w:lang w:val="ru-RU"/>
    </w:rPr>
  </w:style>
  <w:style w:type="paragraph" w:customStyle="1" w:styleId="afff4">
    <w:name w:val="Знак Знак Знак Знак Знак Знак Знак Знак Знак Знак"/>
    <w:basedOn w:val="a0"/>
    <w:rsid w:val="009D0897"/>
    <w:pPr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customStyle="1" w:styleId="afff5">
    <w:name w:val="Знак Знак Знак"/>
    <w:basedOn w:val="a0"/>
    <w:rsid w:val="009D0897"/>
    <w:pPr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0"/>
    <w:rsid w:val="009D0897"/>
    <w:pPr>
      <w:spacing w:after="160" w:line="240" w:lineRule="exact"/>
    </w:pPr>
    <w:rPr>
      <w:rFonts w:ascii="Times New Roman" w:eastAsia="Times New Roman" w:hAnsi="Times New Roman" w:cs="Times New Roman"/>
      <w:noProof/>
      <w:color w:val="auto"/>
      <w:sz w:val="20"/>
      <w:szCs w:val="20"/>
      <w:lang w:val="ru-RU"/>
    </w:rPr>
  </w:style>
  <w:style w:type="paragraph" w:customStyle="1" w:styleId="afff6">
    <w:name w:val="Текст_ГИП"/>
    <w:basedOn w:val="a0"/>
    <w:link w:val="afff7"/>
    <w:qFormat/>
    <w:rsid w:val="009D0897"/>
    <w:pPr>
      <w:spacing w:line="360" w:lineRule="auto"/>
      <w:ind w:firstLine="851"/>
      <w:jc w:val="both"/>
    </w:pPr>
    <w:rPr>
      <w:rFonts w:ascii="Times New Roman" w:eastAsia="Calibri" w:hAnsi="Times New Roman" w:cs="Times New Roman"/>
      <w:color w:val="auto"/>
      <w:sz w:val="28"/>
      <w:szCs w:val="22"/>
      <w:lang w:val="x-none" w:eastAsia="en-US"/>
    </w:rPr>
  </w:style>
  <w:style w:type="character" w:customStyle="1" w:styleId="afff7">
    <w:name w:val="Текст_ГИП Знак"/>
    <w:link w:val="afff6"/>
    <w:rsid w:val="009D0897"/>
    <w:rPr>
      <w:rFonts w:ascii="Times New Roman" w:eastAsia="Calibri" w:hAnsi="Times New Roman" w:cs="Times New Roman"/>
      <w:sz w:val="28"/>
      <w:szCs w:val="22"/>
      <w:lang w:val="x-none" w:eastAsia="en-US"/>
    </w:rPr>
  </w:style>
  <w:style w:type="paragraph" w:customStyle="1" w:styleId="afff8">
    <w:name w:val="Рисунок название"/>
    <w:basedOn w:val="a0"/>
    <w:qFormat/>
    <w:rsid w:val="009D0897"/>
    <w:pPr>
      <w:spacing w:before="120" w:line="360" w:lineRule="auto"/>
    </w:pPr>
    <w:rPr>
      <w:rFonts w:ascii="Times New Roman" w:eastAsia="Times New Roman" w:hAnsi="Times New Roman" w:cs="Times New Roman"/>
      <w:color w:val="auto"/>
      <w:sz w:val="28"/>
      <w:szCs w:val="22"/>
      <w:lang w:val="ru-RU"/>
    </w:rPr>
  </w:style>
  <w:style w:type="character" w:customStyle="1" w:styleId="Absatz-Standardschriftart">
    <w:name w:val="Absatz-Standardschriftart"/>
    <w:rsid w:val="009D0897"/>
  </w:style>
  <w:style w:type="character" w:customStyle="1" w:styleId="WW-Absatz-Standardschriftart">
    <w:name w:val="WW-Absatz-Standardschriftart"/>
    <w:rsid w:val="009D0897"/>
  </w:style>
  <w:style w:type="character" w:customStyle="1" w:styleId="WW-Absatz-Standardschriftart1">
    <w:name w:val="WW-Absatz-Standardschriftart1"/>
    <w:rsid w:val="009D0897"/>
  </w:style>
  <w:style w:type="character" w:customStyle="1" w:styleId="WW-Absatz-Standardschriftart11">
    <w:name w:val="WW-Absatz-Standardschriftart11"/>
    <w:rsid w:val="009D0897"/>
  </w:style>
  <w:style w:type="character" w:customStyle="1" w:styleId="WW-Absatz-Standardschriftart111">
    <w:name w:val="WW-Absatz-Standardschriftart111"/>
    <w:rsid w:val="009D0897"/>
  </w:style>
  <w:style w:type="character" w:customStyle="1" w:styleId="WW-Absatz-Standardschriftart1111">
    <w:name w:val="WW-Absatz-Standardschriftart1111"/>
    <w:rsid w:val="009D0897"/>
  </w:style>
  <w:style w:type="character" w:customStyle="1" w:styleId="WW-Absatz-Standardschriftart11111">
    <w:name w:val="WW-Absatz-Standardschriftart11111"/>
    <w:rsid w:val="009D0897"/>
  </w:style>
  <w:style w:type="character" w:customStyle="1" w:styleId="WW-Absatz-Standardschriftart111111">
    <w:name w:val="WW-Absatz-Standardschriftart111111"/>
    <w:rsid w:val="009D0897"/>
  </w:style>
  <w:style w:type="character" w:customStyle="1" w:styleId="WW-Absatz-Standardschriftart1111111">
    <w:name w:val="WW-Absatz-Standardschriftart1111111"/>
    <w:rsid w:val="009D0897"/>
  </w:style>
  <w:style w:type="character" w:customStyle="1" w:styleId="WW-Absatz-Standardschriftart11111111">
    <w:name w:val="WW-Absatz-Standardschriftart11111111"/>
    <w:rsid w:val="009D0897"/>
  </w:style>
  <w:style w:type="character" w:customStyle="1" w:styleId="WW-Absatz-Standardschriftart111111111">
    <w:name w:val="WW-Absatz-Standardschriftart111111111"/>
    <w:rsid w:val="009D0897"/>
  </w:style>
  <w:style w:type="character" w:customStyle="1" w:styleId="WW8Num1z0">
    <w:name w:val="WW8Num1z0"/>
    <w:rsid w:val="009D0897"/>
    <w:rPr>
      <w:rFonts w:ascii="Symbol" w:hAnsi="Symbol" w:cs="StarSymbol"/>
      <w:sz w:val="18"/>
      <w:szCs w:val="18"/>
    </w:rPr>
  </w:style>
  <w:style w:type="character" w:customStyle="1" w:styleId="WW-Absatz-Standardschriftart1111111111">
    <w:name w:val="WW-Absatz-Standardschriftart1111111111"/>
    <w:rsid w:val="009D0897"/>
  </w:style>
  <w:style w:type="character" w:customStyle="1" w:styleId="2b">
    <w:name w:val="Основной шрифт абзаца2"/>
    <w:rsid w:val="009D0897"/>
  </w:style>
  <w:style w:type="character" w:customStyle="1" w:styleId="WW-Absatz-Standardschriftart11111111111">
    <w:name w:val="WW-Absatz-Standardschriftart11111111111"/>
    <w:rsid w:val="009D0897"/>
  </w:style>
  <w:style w:type="character" w:customStyle="1" w:styleId="WW-Absatz-Standardschriftart111111111111">
    <w:name w:val="WW-Absatz-Standardschriftart111111111111"/>
    <w:rsid w:val="009D0897"/>
  </w:style>
  <w:style w:type="character" w:customStyle="1" w:styleId="WW-Absatz-Standardschriftart1111111111111">
    <w:name w:val="WW-Absatz-Standardschriftart1111111111111"/>
    <w:rsid w:val="009D0897"/>
  </w:style>
  <w:style w:type="character" w:customStyle="1" w:styleId="WW-Absatz-Standardschriftart11111111111111">
    <w:name w:val="WW-Absatz-Standardschriftart11111111111111"/>
    <w:rsid w:val="009D0897"/>
  </w:style>
  <w:style w:type="character" w:customStyle="1" w:styleId="WW-Absatz-Standardschriftart111111111111111">
    <w:name w:val="WW-Absatz-Standardschriftart111111111111111"/>
    <w:rsid w:val="009D0897"/>
  </w:style>
  <w:style w:type="character" w:customStyle="1" w:styleId="WW-Absatz-Standardschriftart1111111111111111">
    <w:name w:val="WW-Absatz-Standardschriftart1111111111111111"/>
    <w:rsid w:val="009D0897"/>
  </w:style>
  <w:style w:type="character" w:customStyle="1" w:styleId="WW-Absatz-Standardschriftart11111111111111111">
    <w:name w:val="WW-Absatz-Standardschriftart11111111111111111"/>
    <w:rsid w:val="009D0897"/>
  </w:style>
  <w:style w:type="character" w:customStyle="1" w:styleId="WW-Absatz-Standardschriftart111111111111111111">
    <w:name w:val="WW-Absatz-Standardschriftart111111111111111111"/>
    <w:rsid w:val="009D0897"/>
  </w:style>
  <w:style w:type="character" w:customStyle="1" w:styleId="WW-Absatz-Standardschriftart1111111111111111111">
    <w:name w:val="WW-Absatz-Standardschriftart1111111111111111111"/>
    <w:rsid w:val="009D0897"/>
  </w:style>
  <w:style w:type="character" w:customStyle="1" w:styleId="1a">
    <w:name w:val="Основной шрифт абзаца1"/>
    <w:rsid w:val="009D0897"/>
  </w:style>
  <w:style w:type="character" w:customStyle="1" w:styleId="afff9">
    <w:name w:val="Символ нумерации"/>
    <w:rsid w:val="009D0897"/>
  </w:style>
  <w:style w:type="character" w:customStyle="1" w:styleId="afffa">
    <w:name w:val="Маркеры списка"/>
    <w:rsid w:val="009D0897"/>
    <w:rPr>
      <w:rFonts w:ascii="StarSymbol" w:eastAsia="StarSymbol" w:hAnsi="StarSymbol" w:cs="StarSymbol"/>
      <w:sz w:val="18"/>
      <w:szCs w:val="18"/>
    </w:rPr>
  </w:style>
  <w:style w:type="paragraph" w:customStyle="1" w:styleId="1b">
    <w:name w:val="Заголовок1"/>
    <w:basedOn w:val="a0"/>
    <w:next w:val="af2"/>
    <w:rsid w:val="009D0897"/>
    <w:pPr>
      <w:keepNext/>
      <w:spacing w:before="240" w:after="120"/>
    </w:pPr>
    <w:rPr>
      <w:rFonts w:ascii="Arial" w:eastAsia="Lucida Sans Unicode" w:hAnsi="Arial" w:cs="Tahoma"/>
      <w:color w:val="auto"/>
      <w:sz w:val="28"/>
      <w:szCs w:val="28"/>
      <w:lang w:val="ru-RU" w:eastAsia="ar-SA"/>
    </w:rPr>
  </w:style>
  <w:style w:type="paragraph" w:styleId="afffb">
    <w:name w:val="List"/>
    <w:basedOn w:val="af2"/>
    <w:rsid w:val="009D0897"/>
    <w:rPr>
      <w:rFonts w:ascii="Arial" w:hAnsi="Arial" w:cs="Tahoma"/>
      <w:szCs w:val="20"/>
      <w:lang w:eastAsia="ar-SA"/>
    </w:rPr>
  </w:style>
  <w:style w:type="paragraph" w:customStyle="1" w:styleId="2c">
    <w:name w:val="Название2"/>
    <w:basedOn w:val="a0"/>
    <w:rsid w:val="009D0897"/>
    <w:pPr>
      <w:suppressLineNumbers/>
      <w:spacing w:before="120" w:after="120"/>
    </w:pPr>
    <w:rPr>
      <w:rFonts w:ascii="Arial" w:eastAsia="Times New Roman" w:hAnsi="Arial" w:cs="Tahoma"/>
      <w:i/>
      <w:iCs/>
      <w:color w:val="auto"/>
      <w:sz w:val="20"/>
      <w:lang w:val="ru-RU" w:eastAsia="ar-SA"/>
    </w:rPr>
  </w:style>
  <w:style w:type="paragraph" w:customStyle="1" w:styleId="2d">
    <w:name w:val="Указатель2"/>
    <w:basedOn w:val="a0"/>
    <w:rsid w:val="009D0897"/>
    <w:pPr>
      <w:suppressLineNumbers/>
    </w:pPr>
    <w:rPr>
      <w:rFonts w:ascii="Arial" w:eastAsia="Times New Roman" w:hAnsi="Arial" w:cs="Tahoma"/>
      <w:color w:val="auto"/>
      <w:sz w:val="26"/>
      <w:szCs w:val="20"/>
      <w:lang w:val="ru-RU" w:eastAsia="ar-SA"/>
    </w:rPr>
  </w:style>
  <w:style w:type="paragraph" w:customStyle="1" w:styleId="1c">
    <w:name w:val="Название1"/>
    <w:basedOn w:val="a0"/>
    <w:rsid w:val="009D0897"/>
    <w:pPr>
      <w:suppressLineNumbers/>
      <w:spacing w:before="120" w:after="120"/>
    </w:pPr>
    <w:rPr>
      <w:rFonts w:ascii="Arial" w:eastAsia="Times New Roman" w:hAnsi="Arial" w:cs="Tahoma"/>
      <w:i/>
      <w:iCs/>
      <w:color w:val="auto"/>
      <w:sz w:val="20"/>
      <w:lang w:val="ru-RU" w:eastAsia="ar-SA"/>
    </w:rPr>
  </w:style>
  <w:style w:type="paragraph" w:customStyle="1" w:styleId="1d">
    <w:name w:val="Указатель1"/>
    <w:basedOn w:val="a0"/>
    <w:rsid w:val="009D0897"/>
    <w:pPr>
      <w:suppressLineNumbers/>
    </w:pPr>
    <w:rPr>
      <w:rFonts w:ascii="Arial" w:eastAsia="Times New Roman" w:hAnsi="Arial" w:cs="Tahoma"/>
      <w:color w:val="auto"/>
      <w:sz w:val="26"/>
      <w:szCs w:val="20"/>
      <w:lang w:val="ru-RU" w:eastAsia="ar-SA"/>
    </w:rPr>
  </w:style>
  <w:style w:type="paragraph" w:customStyle="1" w:styleId="210">
    <w:name w:val="Основной текст 21"/>
    <w:basedOn w:val="a0"/>
    <w:rsid w:val="009D0897"/>
    <w:pPr>
      <w:jc w:val="both"/>
    </w:pPr>
    <w:rPr>
      <w:rFonts w:ascii="Times New Roman" w:eastAsia="Times New Roman" w:hAnsi="Times New Roman" w:cs="Times New Roman"/>
      <w:color w:val="auto"/>
      <w:sz w:val="28"/>
      <w:szCs w:val="20"/>
      <w:lang w:val="ru-RU" w:eastAsia="ar-SA"/>
    </w:rPr>
  </w:style>
  <w:style w:type="paragraph" w:customStyle="1" w:styleId="afffc">
    <w:name w:val="Заголовок таблицы"/>
    <w:basedOn w:val="affd"/>
    <w:rsid w:val="009D0897"/>
    <w:pPr>
      <w:jc w:val="center"/>
    </w:pPr>
    <w:rPr>
      <w:rFonts w:cs="Times New Roman"/>
      <w:b/>
      <w:bCs/>
      <w:szCs w:val="20"/>
    </w:rPr>
  </w:style>
  <w:style w:type="paragraph" w:customStyle="1" w:styleId="afffd">
    <w:name w:val="Содержимое врезки"/>
    <w:basedOn w:val="af2"/>
    <w:rsid w:val="009D0897"/>
    <w:rPr>
      <w:rFonts w:cs="Times New Roman"/>
      <w:szCs w:val="20"/>
      <w:lang w:eastAsia="ar-SA"/>
    </w:rPr>
  </w:style>
  <w:style w:type="paragraph" w:customStyle="1" w:styleId="220">
    <w:name w:val="Основной текст 22"/>
    <w:basedOn w:val="a0"/>
    <w:rsid w:val="009D0897"/>
    <w:pPr>
      <w:jc w:val="both"/>
    </w:pPr>
    <w:rPr>
      <w:rFonts w:ascii="Times New Roman" w:eastAsia="Times New Roman" w:hAnsi="Times New Roman" w:cs="Times New Roman"/>
      <w:color w:val="auto"/>
      <w:sz w:val="28"/>
      <w:szCs w:val="20"/>
      <w:lang w:val="ru-RU" w:eastAsia="ar-SA"/>
    </w:rPr>
  </w:style>
  <w:style w:type="paragraph" w:customStyle="1" w:styleId="1e">
    <w:name w:val="Знак Знак1"/>
    <w:basedOn w:val="a0"/>
    <w:rsid w:val="009D0897"/>
    <w:pPr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afffe">
    <w:name w:val="Табличный"/>
    <w:basedOn w:val="a0"/>
    <w:qFormat/>
    <w:rsid w:val="00DF6627"/>
    <w:pPr>
      <w:jc w:val="both"/>
    </w:pPr>
    <w:rPr>
      <w:rFonts w:ascii="Times New Roman" w:eastAsia="Times New Roman" w:hAnsi="Times New Roman" w:cs="Times New Roman"/>
      <w:color w:val="auto"/>
      <w:lang w:val="ru-RU"/>
    </w:rPr>
  </w:style>
  <w:style w:type="paragraph" w:customStyle="1" w:styleId="211">
    <w:name w:val="Основной текст с отступом 21"/>
    <w:basedOn w:val="a0"/>
    <w:rsid w:val="00D158F5"/>
    <w:pPr>
      <w:ind w:firstLine="1134"/>
      <w:jc w:val="both"/>
    </w:pPr>
    <w:rPr>
      <w:rFonts w:ascii="Times New Roman" w:eastAsia="Times New Roman" w:hAnsi="Times New Roman" w:cs="Times New Roman"/>
      <w:color w:val="auto"/>
      <w:sz w:val="28"/>
      <w:szCs w:val="20"/>
      <w:lang w:val="ru-RU"/>
    </w:rPr>
  </w:style>
  <w:style w:type="paragraph" w:customStyle="1" w:styleId="2e">
    <w:name w:val="Проект бурения 2"/>
    <w:basedOn w:val="a0"/>
    <w:rsid w:val="00D158F5"/>
    <w:pPr>
      <w:ind w:firstLine="709"/>
      <w:jc w:val="both"/>
    </w:pPr>
    <w:rPr>
      <w:rFonts w:ascii="Times New Roman" w:eastAsia="Times New Roman" w:hAnsi="Times New Roman" w:cs="Times New Roman"/>
      <w:b/>
      <w:i/>
      <w:color w:val="auto"/>
      <w:sz w:val="28"/>
      <w:szCs w:val="28"/>
      <w:lang w:val="ru-RU"/>
    </w:rPr>
  </w:style>
  <w:style w:type="paragraph" w:customStyle="1" w:styleId="1f">
    <w:name w:val="Обычный1"/>
    <w:rsid w:val="00D158F5"/>
    <w:pPr>
      <w:widowControl w:val="0"/>
    </w:pPr>
    <w:rPr>
      <w:rFonts w:ascii="Times New Roman" w:eastAsia="Times New Roman" w:hAnsi="Times New Roman" w:cs="Times New Roman"/>
      <w:snapToGrid w:val="0"/>
      <w:sz w:val="22"/>
      <w:szCs w:val="20"/>
      <w:lang w:val="ru-RU"/>
    </w:rPr>
  </w:style>
  <w:style w:type="paragraph" w:customStyle="1" w:styleId="FR1">
    <w:name w:val="FR1"/>
    <w:rsid w:val="00D158F5"/>
    <w:pPr>
      <w:widowControl w:val="0"/>
    </w:pPr>
    <w:rPr>
      <w:rFonts w:ascii="Times New Roman" w:eastAsia="Times New Roman" w:hAnsi="Times New Roman" w:cs="Times New Roman"/>
      <w:i/>
      <w:snapToGrid w:val="0"/>
      <w:sz w:val="16"/>
      <w:szCs w:val="20"/>
      <w:lang w:val="ru-RU"/>
    </w:rPr>
  </w:style>
  <w:style w:type="character" w:customStyle="1" w:styleId="S">
    <w:name w:val="S_Обычный Знак"/>
    <w:link w:val="S0"/>
    <w:locked/>
    <w:rsid w:val="00A8518C"/>
    <w:rPr>
      <w:lang w:val="x-none" w:eastAsia="x-none"/>
    </w:rPr>
  </w:style>
  <w:style w:type="paragraph" w:customStyle="1" w:styleId="S0">
    <w:name w:val="S_Обычный"/>
    <w:basedOn w:val="a0"/>
    <w:link w:val="S"/>
    <w:qFormat/>
    <w:rsid w:val="00A8518C"/>
    <w:pPr>
      <w:ind w:firstLine="709"/>
      <w:contextualSpacing/>
      <w:jc w:val="both"/>
    </w:pPr>
    <w:rPr>
      <w:color w:val="auto"/>
      <w:lang w:val="x-none" w:eastAsia="x-none"/>
    </w:rPr>
  </w:style>
  <w:style w:type="paragraph" w:customStyle="1" w:styleId="Default">
    <w:name w:val="Default"/>
    <w:rsid w:val="008C617E"/>
    <w:pPr>
      <w:autoSpaceDE w:val="0"/>
      <w:autoSpaceDN w:val="0"/>
      <w:adjustRightInd w:val="0"/>
    </w:pPr>
    <w:rPr>
      <w:rFonts w:ascii="Arial" w:hAnsi="Arial" w:cs="Arial"/>
      <w:color w:val="000000"/>
      <w:lang w:val="ru-RU"/>
    </w:rPr>
  </w:style>
  <w:style w:type="paragraph" w:customStyle="1" w:styleId="510">
    <w:name w:val="Основной текст (5)1"/>
    <w:basedOn w:val="a0"/>
    <w:uiPriority w:val="99"/>
    <w:rsid w:val="005807B0"/>
    <w:pPr>
      <w:shd w:val="clear" w:color="auto" w:fill="FFFFFF"/>
      <w:spacing w:before="240" w:after="240" w:line="240" w:lineRule="atLeast"/>
    </w:pPr>
    <w:rPr>
      <w:rFonts w:ascii="SimSun" w:eastAsia="SimSun" w:hAnsi="SimSun" w:cs="SimSun"/>
      <w:color w:val="auto"/>
      <w:sz w:val="20"/>
      <w:szCs w:val="20"/>
      <w:lang w:val="ru-RU"/>
    </w:rPr>
  </w:style>
  <w:style w:type="character" w:customStyle="1" w:styleId="5Impact">
    <w:name w:val="Основной текст (5) + Impact"/>
    <w:aliases w:val="Курсив"/>
    <w:uiPriority w:val="99"/>
    <w:rsid w:val="005807B0"/>
    <w:rPr>
      <w:rFonts w:ascii="Impact" w:eastAsia="SimSun" w:hAnsi="Impact" w:cs="Impact"/>
      <w:b w:val="0"/>
      <w:bCs w:val="0"/>
      <w:i/>
      <w:iCs/>
      <w:smallCaps w:val="0"/>
      <w:strike w:val="0"/>
      <w:sz w:val="20"/>
      <w:szCs w:val="20"/>
      <w:lang w:val="en-US" w:eastAsia="en-US"/>
    </w:rPr>
  </w:style>
  <w:style w:type="character" w:customStyle="1" w:styleId="11Candara">
    <w:name w:val="Основной текст (11) + Candara"/>
    <w:aliases w:val="Полужирный9,Курсив7"/>
    <w:uiPriority w:val="99"/>
    <w:rsid w:val="005807B0"/>
    <w:rPr>
      <w:rFonts w:ascii="Candara" w:hAnsi="Candara" w:cs="Candara"/>
      <w:b/>
      <w:bCs/>
      <w:i/>
      <w:iCs/>
      <w:sz w:val="20"/>
      <w:szCs w:val="20"/>
      <w:lang w:val="en-US" w:eastAsia="en-US"/>
    </w:rPr>
  </w:style>
  <w:style w:type="character" w:customStyle="1" w:styleId="57">
    <w:name w:val="Заголовок №5"/>
    <w:link w:val="511"/>
    <w:uiPriority w:val="99"/>
    <w:rsid w:val="005807B0"/>
    <w:rPr>
      <w:shd w:val="clear" w:color="auto" w:fill="FFFFFF"/>
    </w:rPr>
  </w:style>
  <w:style w:type="paragraph" w:customStyle="1" w:styleId="511">
    <w:name w:val="Заголовок №51"/>
    <w:basedOn w:val="a0"/>
    <w:link w:val="57"/>
    <w:uiPriority w:val="99"/>
    <w:rsid w:val="005807B0"/>
    <w:pPr>
      <w:shd w:val="clear" w:color="auto" w:fill="FFFFFF"/>
      <w:spacing w:line="314" w:lineRule="exact"/>
      <w:ind w:firstLine="580"/>
      <w:jc w:val="both"/>
      <w:outlineLvl w:val="4"/>
    </w:pPr>
    <w:rPr>
      <w:color w:val="auto"/>
    </w:rPr>
  </w:style>
  <w:style w:type="paragraph" w:customStyle="1" w:styleId="Style3">
    <w:name w:val="Style3"/>
    <w:basedOn w:val="a0"/>
    <w:uiPriority w:val="99"/>
    <w:rsid w:val="008E6469"/>
    <w:pPr>
      <w:widowControl w:val="0"/>
      <w:autoSpaceDE w:val="0"/>
      <w:autoSpaceDN w:val="0"/>
      <w:adjustRightInd w:val="0"/>
      <w:spacing w:line="481" w:lineRule="exact"/>
      <w:ind w:firstLine="826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FontStyle15">
    <w:name w:val="Font Style15"/>
    <w:uiPriority w:val="99"/>
    <w:rsid w:val="008E6469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17">
    <w:name w:val="Font Style17"/>
    <w:uiPriority w:val="99"/>
    <w:rsid w:val="008E6469"/>
    <w:rPr>
      <w:rFonts w:ascii="Times New Roman" w:hAnsi="Times New Roman" w:cs="Times New Roman"/>
      <w:sz w:val="28"/>
      <w:szCs w:val="28"/>
    </w:rPr>
  </w:style>
  <w:style w:type="paragraph" w:customStyle="1" w:styleId="affff">
    <w:name w:val="Абзац"/>
    <w:basedOn w:val="a0"/>
    <w:link w:val="affff0"/>
    <w:qFormat/>
    <w:rsid w:val="00471E6F"/>
    <w:pPr>
      <w:spacing w:before="120" w:after="60"/>
      <w:ind w:firstLine="567"/>
      <w:jc w:val="both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affff0">
    <w:name w:val="Абзац Знак"/>
    <w:basedOn w:val="a1"/>
    <w:link w:val="affff"/>
    <w:rsid w:val="00471E6F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1"/>
    <w:rsid w:val="00520FB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1"/>
    <w:rsid w:val="001347D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58">
    <w:name w:val="Основной текст5"/>
    <w:basedOn w:val="a0"/>
    <w:rsid w:val="009B6729"/>
    <w:pPr>
      <w:widowControl w:val="0"/>
      <w:shd w:val="clear" w:color="auto" w:fill="FFFFFF"/>
      <w:spacing w:before="360" w:line="281" w:lineRule="exact"/>
      <w:ind w:firstLine="320"/>
    </w:pPr>
    <w:rPr>
      <w:rFonts w:ascii="Times New Roman" w:eastAsia="Times New Roman" w:hAnsi="Times New Roman" w:cs="Times New Roman"/>
      <w:sz w:val="21"/>
      <w:szCs w:val="21"/>
      <w:lang w:val="ru-RU"/>
    </w:rPr>
  </w:style>
  <w:style w:type="character" w:customStyle="1" w:styleId="FontStyle197">
    <w:name w:val="Font Style197"/>
    <w:uiPriority w:val="99"/>
    <w:rsid w:val="008C4C8C"/>
    <w:rPr>
      <w:rFonts w:ascii="Times New Roman" w:hAnsi="Times New Roman" w:cs="Times New Roman"/>
      <w:sz w:val="22"/>
      <w:szCs w:val="22"/>
    </w:rPr>
  </w:style>
  <w:style w:type="paragraph" w:customStyle="1" w:styleId="Style78">
    <w:name w:val="Style78"/>
    <w:basedOn w:val="a0"/>
    <w:uiPriority w:val="99"/>
    <w:rsid w:val="008C4C8C"/>
    <w:pPr>
      <w:widowControl w:val="0"/>
      <w:autoSpaceDE w:val="0"/>
      <w:autoSpaceDN w:val="0"/>
      <w:adjustRightInd w:val="0"/>
      <w:jc w:val="both"/>
    </w:pPr>
    <w:rPr>
      <w:rFonts w:ascii="Candara" w:eastAsia="Times New Roman" w:hAnsi="Candara" w:cs="Times New Roman"/>
      <w:color w:val="auto"/>
      <w:lang w:val="ru-RU"/>
    </w:rPr>
  </w:style>
  <w:style w:type="paragraph" w:customStyle="1" w:styleId="affff1">
    <w:basedOn w:val="a0"/>
    <w:next w:val="affe"/>
    <w:rsid w:val="008C4C8C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5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jpg"/><Relationship Id="rId50" Type="http://schemas.openxmlformats.org/officeDocument/2006/relationships/image" Target="media/image25.jpg"/><Relationship Id="rId55" Type="http://schemas.openxmlformats.org/officeDocument/2006/relationships/image" Target="media/image30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9.bin"/><Relationship Id="rId41" Type="http://schemas.openxmlformats.org/officeDocument/2006/relationships/image" Target="media/image17.png"/><Relationship Id="rId54" Type="http://schemas.openxmlformats.org/officeDocument/2006/relationships/image" Target="media/image29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jpg"/><Relationship Id="rId53" Type="http://schemas.openxmlformats.org/officeDocument/2006/relationships/image" Target="media/image28.jpg"/><Relationship Id="rId58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4.jpg"/><Relationship Id="rId57" Type="http://schemas.openxmlformats.org/officeDocument/2006/relationships/image" Target="media/image32.png"/><Relationship Id="rId61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image" Target="media/image7.wmf"/><Relationship Id="rId31" Type="http://schemas.openxmlformats.org/officeDocument/2006/relationships/image" Target="media/image12.wmf"/><Relationship Id="rId44" Type="http://schemas.openxmlformats.org/officeDocument/2006/relationships/image" Target="media/image19.jpg"/><Relationship Id="rId52" Type="http://schemas.openxmlformats.org/officeDocument/2006/relationships/image" Target="media/image27.jpeg"/><Relationship Id="rId60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image" Target="media/image18.jpg"/><Relationship Id="rId48" Type="http://schemas.openxmlformats.org/officeDocument/2006/relationships/image" Target="media/image23.jpg"/><Relationship Id="rId56" Type="http://schemas.openxmlformats.org/officeDocument/2006/relationships/image" Target="media/image31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6.jp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25" Type="http://schemas.openxmlformats.org/officeDocument/2006/relationships/oleObject" Target="embeddings/oleObject7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1.jpg"/><Relationship Id="rId5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EDB7A-763A-4954-8F0C-1FF61286D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5305</TotalTime>
  <Pages>50</Pages>
  <Words>8558</Words>
  <Characters>48784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207</cp:revision>
  <cp:lastPrinted>2022-04-05T12:19:00Z</cp:lastPrinted>
  <dcterms:created xsi:type="dcterms:W3CDTF">2017-09-14T06:32:00Z</dcterms:created>
  <dcterms:modified xsi:type="dcterms:W3CDTF">2022-04-05T12:26:00Z</dcterms:modified>
</cp:coreProperties>
</file>